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A6C" w:rsidRPr="00133A6C" w:rsidRDefault="00133A6C" w:rsidP="00133A6C">
      <w:pPr>
        <w:spacing w:after="0" w:line="240" w:lineRule="auto"/>
        <w:rPr>
          <w:rFonts w:ascii="Times New Roman" w:eastAsia="Times New Roman" w:hAnsi="Times New Roman" w:cs="Times New Roman"/>
          <w:noProof/>
          <w:sz w:val="24"/>
          <w:szCs w:val="24"/>
          <w:lang w:val="it-IT"/>
        </w:rPr>
      </w:pPr>
      <w:bookmarkStart w:id="0" w:name="_GoBack"/>
      <w:r w:rsidRPr="00133A6C">
        <w:rPr>
          <w:rFonts w:ascii="Open Sans" w:eastAsia="Times New Roman" w:hAnsi="Open Sans" w:cs="Open Sans"/>
          <w:noProof/>
          <w:color w:val="333333"/>
          <w:sz w:val="20"/>
          <w:szCs w:val="20"/>
          <w:bdr w:val="none" w:sz="0" w:space="0" w:color="auto" w:frame="1"/>
          <w:lang w:val="it-IT"/>
        </w:rPr>
        <w:t> </w:t>
      </w:r>
    </w:p>
    <w:p w:rsidR="00133A6C" w:rsidRPr="00133A6C" w:rsidRDefault="00133A6C" w:rsidP="00133A6C">
      <w:pPr>
        <w:shd w:val="clear" w:color="auto" w:fill="FFFFFF"/>
        <w:spacing w:after="0" w:line="240" w:lineRule="auto"/>
        <w:outlineLvl w:val="3"/>
        <w:rPr>
          <w:rFonts w:ascii="Open Sans" w:eastAsia="Times New Roman" w:hAnsi="Open Sans" w:cs="Open Sans"/>
          <w:noProof/>
          <w:color w:val="333333"/>
          <w:sz w:val="26"/>
          <w:szCs w:val="26"/>
          <w:lang w:val="it-IT"/>
        </w:rPr>
      </w:pPr>
      <w:r w:rsidRPr="00133A6C">
        <w:rPr>
          <w:rFonts w:ascii="Open Sans" w:eastAsia="Times New Roman" w:hAnsi="Open Sans" w:cs="Open Sans"/>
          <w:b/>
          <w:bCs/>
          <w:noProof/>
          <w:color w:val="333333"/>
          <w:sz w:val="26"/>
          <w:szCs w:val="26"/>
          <w:lang w:val="it-IT"/>
        </w:rPr>
        <w:t>Oggetto</w:t>
      </w:r>
      <w:r w:rsidRPr="00133A6C">
        <w:rPr>
          <w:rFonts w:ascii="Open Sans" w:eastAsia="Times New Roman" w:hAnsi="Open Sans" w:cs="Open Sans"/>
          <w:noProof/>
          <w:color w:val="333333"/>
          <w:sz w:val="26"/>
          <w:szCs w:val="26"/>
          <w:lang w:val="it-IT"/>
        </w:rPr>
        <w:t> Segnalazione pubblicazione PROVE INVALSI del 10/02/2020 18:39:11</w:t>
      </w:r>
    </w:p>
    <w:p w:rsidR="00133A6C" w:rsidRPr="00133A6C" w:rsidRDefault="00133A6C" w:rsidP="00133A6C">
      <w:pPr>
        <w:shd w:val="clear" w:color="auto" w:fill="F3E2E2"/>
        <w:spacing w:line="240" w:lineRule="auto"/>
        <w:rPr>
          <w:rFonts w:ascii="Open Sans" w:eastAsia="Times New Roman" w:hAnsi="Open Sans" w:cs="Open Sans"/>
          <w:noProof/>
          <w:color w:val="333333"/>
          <w:sz w:val="20"/>
          <w:szCs w:val="20"/>
          <w:lang w:val="it-IT"/>
        </w:rPr>
      </w:pPr>
      <w:r w:rsidRPr="00133A6C">
        <w:rPr>
          <w:rFonts w:ascii="Open Sans" w:eastAsia="Times New Roman" w:hAnsi="Open Sans" w:cs="Open Sans"/>
          <w:noProof/>
          <w:color w:val="333333"/>
          <w:sz w:val="20"/>
          <w:szCs w:val="20"/>
          <w:lang w:val="it-IT"/>
        </w:rPr>
        <w:t>Data ed ora messaggio: 10/02/2020 18:39:11</w:t>
      </w:r>
      <w:r w:rsidRPr="00133A6C">
        <w:rPr>
          <w:rFonts w:ascii="Open Sans" w:eastAsia="Times New Roman" w:hAnsi="Open Sans" w:cs="Open Sans"/>
          <w:noProof/>
          <w:color w:val="333333"/>
          <w:sz w:val="20"/>
          <w:szCs w:val="20"/>
          <w:lang w:val="it-IT"/>
        </w:rPr>
        <w:br/>
        <w:t>Oggetto: Segnalazione pubblicazione PROVE INVALSI</w:t>
      </w:r>
      <w:r w:rsidRPr="00133A6C">
        <w:rPr>
          <w:rFonts w:ascii="Open Sans" w:eastAsia="Times New Roman" w:hAnsi="Open Sans" w:cs="Open Sans"/>
          <w:noProof/>
          <w:color w:val="333333"/>
          <w:sz w:val="20"/>
          <w:szCs w:val="20"/>
          <w:lang w:val="it-IT"/>
        </w:rPr>
        <w:br/>
        <w:t>Da: "ProveInvalsi.net" &lt;info@proveinvalsi.net&gt;</w:t>
      </w:r>
      <w:r w:rsidRPr="00133A6C">
        <w:rPr>
          <w:rFonts w:ascii="Open Sans" w:eastAsia="Times New Roman" w:hAnsi="Open Sans" w:cs="Open Sans"/>
          <w:noProof/>
          <w:color w:val="333333"/>
          <w:sz w:val="20"/>
          <w:szCs w:val="20"/>
          <w:lang w:val="it-IT"/>
        </w:rPr>
        <w:br/>
        <w:t>A: baic86600a@istruzione.it</w:t>
      </w:r>
    </w:p>
    <w:p w:rsidR="00133A6C" w:rsidRPr="00133A6C" w:rsidRDefault="00133A6C" w:rsidP="00133A6C">
      <w:pPr>
        <w:shd w:val="clear" w:color="auto" w:fill="FFFFFF"/>
        <w:spacing w:before="300" w:after="300" w:line="240" w:lineRule="auto"/>
        <w:rPr>
          <w:rFonts w:ascii="Open Sans" w:eastAsia="Times New Roman" w:hAnsi="Open Sans" w:cs="Open Sans"/>
          <w:noProof/>
          <w:color w:val="333333"/>
          <w:sz w:val="20"/>
          <w:szCs w:val="20"/>
          <w:lang w:val="it-IT"/>
        </w:rPr>
      </w:pPr>
      <w:r w:rsidRPr="00133A6C">
        <w:rPr>
          <w:rFonts w:ascii="Open Sans" w:eastAsia="Times New Roman" w:hAnsi="Open Sans" w:cs="Open Sans"/>
          <w:noProof/>
          <w:color w:val="333333"/>
          <w:sz w:val="20"/>
          <w:szCs w:val="20"/>
          <w:lang w:val="it-IT"/>
        </w:rPr>
        <w:pict>
          <v:rect id="_x0000_i1025" style="width:0;height:0" o:hralign="center" o:hrstd="t" o:hr="t" fillcolor="#a0a0a0" stroked="f"/>
        </w:pict>
      </w:r>
    </w:p>
    <w:tbl>
      <w:tblPr>
        <w:tblW w:w="8700" w:type="dxa"/>
        <w:jc w:val="center"/>
        <w:tblCellMar>
          <w:top w:w="15" w:type="dxa"/>
          <w:left w:w="15" w:type="dxa"/>
          <w:bottom w:w="15" w:type="dxa"/>
          <w:right w:w="15" w:type="dxa"/>
        </w:tblCellMar>
        <w:tblLook w:val="04A0" w:firstRow="1" w:lastRow="0" w:firstColumn="1" w:lastColumn="0" w:noHBand="0" w:noVBand="1"/>
      </w:tblPr>
      <w:tblGrid>
        <w:gridCol w:w="8700"/>
      </w:tblGrid>
      <w:tr w:rsidR="00133A6C" w:rsidRPr="00133A6C" w:rsidTr="00133A6C">
        <w:trPr>
          <w:jc w:val="center"/>
        </w:trPr>
        <w:tc>
          <w:tcPr>
            <w:tcW w:w="0" w:type="auto"/>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700"/>
            </w:tblGrid>
            <w:tr w:rsidR="00133A6C" w:rsidRPr="00133A6C">
              <w:tc>
                <w:tcPr>
                  <w:tcW w:w="0" w:type="auto"/>
                  <w:shd w:val="clear" w:color="auto" w:fill="auto"/>
                  <w:tcMar>
                    <w:top w:w="0" w:type="dxa"/>
                    <w:left w:w="0" w:type="dxa"/>
                    <w:bottom w:w="0" w:type="dxa"/>
                    <w:right w:w="0" w:type="dxa"/>
                  </w:tcMar>
                  <w:vAlign w:val="center"/>
                  <w:hideMark/>
                </w:tcPr>
                <w:tbl>
                  <w:tblPr>
                    <w:tblW w:w="0" w:type="auto"/>
                    <w:jc w:val="center"/>
                    <w:tblCellMar>
                      <w:top w:w="150" w:type="dxa"/>
                      <w:left w:w="150" w:type="dxa"/>
                      <w:bottom w:w="150" w:type="dxa"/>
                      <w:right w:w="150" w:type="dxa"/>
                    </w:tblCellMar>
                    <w:tblLook w:val="04A0" w:firstRow="1" w:lastRow="0" w:firstColumn="1" w:lastColumn="0" w:noHBand="0" w:noVBand="1"/>
                  </w:tblPr>
                  <w:tblGrid>
                    <w:gridCol w:w="8700"/>
                  </w:tblGrid>
                  <w:tr w:rsidR="00133A6C" w:rsidRPr="00133A6C">
                    <w:trPr>
                      <w:jc w:val="center"/>
                    </w:trPr>
                    <w:tc>
                      <w:tcPr>
                        <w:tcW w:w="0" w:type="auto"/>
                        <w:shd w:val="clear" w:color="auto" w:fill="auto"/>
                        <w:tcMar>
                          <w:top w:w="0" w:type="dxa"/>
                          <w:left w:w="0" w:type="dxa"/>
                          <w:bottom w:w="0" w:type="dxa"/>
                          <w:right w:w="0" w:type="dxa"/>
                        </w:tcMar>
                        <w:vAlign w:val="center"/>
                        <w:hideMark/>
                      </w:tcPr>
                      <w:p w:rsidR="00133A6C" w:rsidRPr="00133A6C" w:rsidRDefault="00133A6C" w:rsidP="00133A6C">
                        <w:pPr>
                          <w:spacing w:after="150" w:line="240" w:lineRule="auto"/>
                          <w:rPr>
                            <w:rFonts w:ascii="Times New Roman" w:eastAsia="Times New Roman" w:hAnsi="Times New Roman" w:cs="Times New Roman"/>
                            <w:noProof/>
                            <w:sz w:val="24"/>
                            <w:szCs w:val="24"/>
                            <w:lang w:val="it-IT"/>
                          </w:rPr>
                        </w:pPr>
                        <w:r w:rsidRPr="00133A6C">
                          <w:rPr>
                            <w:rFonts w:ascii="Verdana" w:eastAsia="Times New Roman" w:hAnsi="Verdana" w:cs="Times New Roman"/>
                            <w:b/>
                            <w:bCs/>
                            <w:noProof/>
                            <w:color w:val="000000"/>
                            <w:sz w:val="20"/>
                            <w:szCs w:val="20"/>
                            <w:lang w:val="it-IT"/>
                          </w:rPr>
                          <w:br/>
                          <w:t>Oggetto</w:t>
                        </w:r>
                        <w:r w:rsidRPr="00133A6C">
                          <w:rPr>
                            <w:rFonts w:ascii="Verdana" w:eastAsia="Times New Roman" w:hAnsi="Verdana" w:cs="Times New Roman"/>
                            <w:noProof/>
                            <w:color w:val="000000"/>
                            <w:sz w:val="20"/>
                            <w:szCs w:val="20"/>
                            <w:lang w:val="it-IT"/>
                          </w:rPr>
                          <w:t>: segnalazione pubblicazione PROVE INVALSI</w:t>
                        </w:r>
                        <w:r w:rsidRPr="00133A6C">
                          <w:rPr>
                            <w:rFonts w:ascii="Verdana" w:eastAsia="Times New Roman" w:hAnsi="Verdana" w:cs="Times New Roman"/>
                            <w:noProof/>
                            <w:color w:val="000000"/>
                            <w:sz w:val="20"/>
                            <w:szCs w:val="20"/>
                            <w:lang w:val="it-IT"/>
                          </w:rPr>
                          <w:br/>
                        </w:r>
                        <w:r w:rsidRPr="00133A6C">
                          <w:rPr>
                            <w:rFonts w:ascii="Verdana" w:eastAsia="Times New Roman" w:hAnsi="Verdana" w:cs="Times New Roman"/>
                            <w:noProof/>
                            <w:color w:val="000000"/>
                            <w:sz w:val="20"/>
                            <w:szCs w:val="20"/>
                            <w:lang w:val="it-IT"/>
                          </w:rPr>
                          <w:br/>
                          <w:t>Gentili insegnanti,</w:t>
                        </w:r>
                        <w:r w:rsidRPr="00133A6C">
                          <w:rPr>
                            <w:rFonts w:ascii="Verdana" w:eastAsia="Times New Roman" w:hAnsi="Verdana" w:cs="Times New Roman"/>
                            <w:noProof/>
                            <w:color w:val="000000"/>
                            <w:sz w:val="20"/>
                            <w:szCs w:val="20"/>
                            <w:lang w:val="it-IT"/>
                          </w:rPr>
                          <w:br/>
                          <w:t>in previsione della prossima somministrazione delle prove INVALSI in modalità CBT, desideriamo segnalarvi che sul sito </w:t>
                        </w:r>
                        <w:hyperlink r:id="rId4" w:tgtFrame="_blank" w:history="1">
                          <w:r w:rsidRPr="00133A6C">
                            <w:rPr>
                              <w:rFonts w:ascii="Verdana" w:eastAsia="Times New Roman" w:hAnsi="Verdana" w:cs="Times New Roman"/>
                              <w:b/>
                              <w:bCs/>
                              <w:noProof/>
                              <w:color w:val="5B9BD1"/>
                              <w:sz w:val="20"/>
                              <w:szCs w:val="20"/>
                              <w:lang w:val="it-IT"/>
                            </w:rPr>
                            <w:t>PROVEINVALSI.NET</w:t>
                          </w:r>
                        </w:hyperlink>
                        <w:r w:rsidRPr="00133A6C">
                          <w:rPr>
                            <w:rFonts w:ascii="Verdana" w:eastAsia="Times New Roman" w:hAnsi="Verdana" w:cs="Times New Roman"/>
                            <w:noProof/>
                            <w:color w:val="000000"/>
                            <w:sz w:val="20"/>
                            <w:szCs w:val="20"/>
                            <w:lang w:val="it-IT"/>
                          </w:rPr>
                          <w:t> abbiamo pubblicato gli </w:t>
                        </w:r>
                        <w:r w:rsidRPr="00133A6C">
                          <w:rPr>
                            <w:rFonts w:ascii="Verdana" w:eastAsia="Times New Roman" w:hAnsi="Verdana" w:cs="Times New Roman"/>
                            <w:b/>
                            <w:bCs/>
                            <w:noProof/>
                            <w:color w:val="FF0000"/>
                            <w:sz w:val="20"/>
                            <w:szCs w:val="20"/>
                            <w:lang w:val="it-IT"/>
                          </w:rPr>
                          <w:t>ultimi esempi ufficiali</w:t>
                        </w:r>
                        <w:r w:rsidRPr="00133A6C">
                          <w:rPr>
                            <w:rFonts w:ascii="Verdana" w:eastAsia="Times New Roman" w:hAnsi="Verdana" w:cs="Times New Roman"/>
                            <w:noProof/>
                            <w:color w:val="000000"/>
                            <w:sz w:val="20"/>
                            <w:szCs w:val="20"/>
                            <w:lang w:val="it-IT"/>
                          </w:rPr>
                          <w:t> forniti dall'INVALSI per le materie ITALIANO e MATEMATICA e delle nuove prove di allenamento. Potete trovare queste novità nella sezione </w:t>
                        </w:r>
                        <w:hyperlink r:id="rId5" w:tgtFrame="_blank" w:history="1">
                          <w:r w:rsidRPr="00133A6C">
                            <w:rPr>
                              <w:rFonts w:ascii="Verdana" w:eastAsia="Times New Roman" w:hAnsi="Verdana" w:cs="Times New Roman"/>
                              <w:noProof/>
                              <w:color w:val="5B9BD1"/>
                              <w:sz w:val="20"/>
                              <w:szCs w:val="20"/>
                              <w:lang w:val="it-IT"/>
                            </w:rPr>
                            <w:t>SCUOLA MEDIA.</w:t>
                          </w:r>
                        </w:hyperlink>
                        <w:r w:rsidRPr="00133A6C">
                          <w:rPr>
                            <w:rFonts w:ascii="Verdana" w:eastAsia="Times New Roman" w:hAnsi="Verdana" w:cs="Times New Roman"/>
                            <w:noProof/>
                            <w:color w:val="000000"/>
                            <w:sz w:val="20"/>
                            <w:szCs w:val="20"/>
                            <w:lang w:val="it-IT"/>
                          </w:rPr>
                          <w:br/>
                        </w:r>
                        <w:r w:rsidRPr="00133A6C">
                          <w:rPr>
                            <w:rFonts w:ascii="Verdana" w:eastAsia="Times New Roman" w:hAnsi="Verdana" w:cs="Times New Roman"/>
                            <w:noProof/>
                            <w:color w:val="000000"/>
                            <w:sz w:val="20"/>
                            <w:szCs w:val="20"/>
                            <w:lang w:val="it-IT"/>
                          </w:rPr>
                          <w:br/>
                          <w:t>Inoltre abbiamo implementato nelle pagine dei test, la possibilità di tornare alla domanda precedente e modificarla.</w:t>
                        </w:r>
                      </w:p>
                      <w:p w:rsidR="00133A6C" w:rsidRPr="00133A6C" w:rsidRDefault="00133A6C" w:rsidP="00133A6C">
                        <w:pPr>
                          <w:spacing w:after="150" w:line="240" w:lineRule="auto"/>
                          <w:rPr>
                            <w:rFonts w:ascii="Times New Roman" w:eastAsia="Times New Roman" w:hAnsi="Times New Roman" w:cs="Times New Roman"/>
                            <w:noProof/>
                            <w:sz w:val="24"/>
                            <w:szCs w:val="24"/>
                            <w:lang w:val="it-IT"/>
                          </w:rPr>
                        </w:pPr>
                        <w:r w:rsidRPr="00133A6C">
                          <w:rPr>
                            <w:rFonts w:ascii="Verdana" w:eastAsia="Times New Roman" w:hAnsi="Verdana" w:cs="Times New Roman"/>
                            <w:noProof/>
                            <w:color w:val="000000"/>
                            <w:sz w:val="20"/>
                            <w:szCs w:val="20"/>
                            <w:lang w:val="it-IT"/>
                          </w:rPr>
                          <w:t>Ogni prova </w:t>
                        </w:r>
                        <w:r w:rsidRPr="00133A6C">
                          <w:rPr>
                            <w:rFonts w:ascii="Verdana" w:eastAsia="Times New Roman" w:hAnsi="Verdana" w:cs="Times New Roman"/>
                            <w:b/>
                            <w:bCs/>
                            <w:noProof/>
                            <w:color w:val="000000"/>
                            <w:sz w:val="20"/>
                            <w:szCs w:val="20"/>
                            <w:lang w:val="it-IT"/>
                          </w:rPr>
                          <w:t>potrete farla svolgere agli allievi ON-LINE</w:t>
                        </w:r>
                        <w:r w:rsidRPr="00133A6C">
                          <w:rPr>
                            <w:rFonts w:ascii="Verdana" w:eastAsia="Times New Roman" w:hAnsi="Verdana" w:cs="Times New Roman"/>
                            <w:noProof/>
                            <w:color w:val="000000"/>
                            <w:sz w:val="20"/>
                            <w:szCs w:val="20"/>
                            <w:lang w:val="it-IT"/>
                          </w:rPr>
                          <w:t> (anche su tablet o smartphone) verificando immediatamente i loro risultati grazie al nostro sistema di correzione che al termine di ogni test vi restituirà il numero di risposte esatte, il numero di risposte errate, il tempo che hanno impiegato e soprattutto farà rivedere le domande che hanno sbagliato.</w:t>
                        </w:r>
                        <w:r w:rsidRPr="00133A6C">
                          <w:rPr>
                            <w:rFonts w:ascii="Verdana" w:eastAsia="Times New Roman" w:hAnsi="Verdana" w:cs="Times New Roman"/>
                            <w:noProof/>
                            <w:color w:val="000000"/>
                            <w:sz w:val="20"/>
                            <w:szCs w:val="20"/>
                            <w:lang w:val="it-IT"/>
                          </w:rPr>
                          <w:br/>
                        </w:r>
                        <w:r w:rsidRPr="00133A6C">
                          <w:rPr>
                            <w:rFonts w:ascii="Verdana" w:eastAsia="Times New Roman" w:hAnsi="Verdana" w:cs="Times New Roman"/>
                            <w:noProof/>
                            <w:color w:val="000000"/>
                            <w:sz w:val="20"/>
                            <w:szCs w:val="20"/>
                            <w:lang w:val="it-IT"/>
                          </w:rPr>
                          <w:br/>
                          <w:t>Se non potete far svolgere i test in aula informatica con tutta la classe, potrete assegnarli come compito a casa: il nostro sistema infatti al termine del test restituisce </w:t>
                        </w:r>
                        <w:r w:rsidRPr="00133A6C">
                          <w:rPr>
                            <w:rFonts w:ascii="Verdana" w:eastAsia="Times New Roman" w:hAnsi="Verdana" w:cs="Times New Roman"/>
                            <w:b/>
                            <w:bCs/>
                            <w:noProof/>
                            <w:color w:val="000000"/>
                            <w:sz w:val="20"/>
                            <w:szCs w:val="20"/>
                            <w:lang w:val="it-IT"/>
                          </w:rPr>
                          <w:t>un attestato inviabile via email</w:t>
                        </w:r>
                        <w:r w:rsidRPr="00133A6C">
                          <w:rPr>
                            <w:rFonts w:ascii="Verdana" w:eastAsia="Times New Roman" w:hAnsi="Verdana" w:cs="Times New Roman"/>
                            <w:noProof/>
                            <w:color w:val="000000"/>
                            <w:sz w:val="20"/>
                            <w:szCs w:val="20"/>
                            <w:lang w:val="it-IT"/>
                          </w:rPr>
                          <w:t> o </w:t>
                        </w:r>
                        <w:r w:rsidRPr="00133A6C">
                          <w:rPr>
                            <w:rFonts w:ascii="Verdana" w:eastAsia="Times New Roman" w:hAnsi="Verdana" w:cs="Times New Roman"/>
                            <w:b/>
                            <w:bCs/>
                            <w:noProof/>
                            <w:color w:val="000000"/>
                            <w:sz w:val="20"/>
                            <w:szCs w:val="20"/>
                            <w:lang w:val="it-IT"/>
                          </w:rPr>
                          <w:t>esportabile in PDF</w:t>
                        </w:r>
                        <w:r w:rsidRPr="00133A6C">
                          <w:rPr>
                            <w:rFonts w:ascii="Verdana" w:eastAsia="Times New Roman" w:hAnsi="Verdana" w:cs="Times New Roman"/>
                            <w:noProof/>
                            <w:color w:val="000000"/>
                            <w:sz w:val="20"/>
                            <w:szCs w:val="20"/>
                            <w:lang w:val="it-IT"/>
                          </w:rPr>
                          <w:t> (con nome, cognome, classe e scuola) che certifica l'avvenuto svolgimento del test.</w:t>
                        </w:r>
                      </w:p>
                      <w:p w:rsidR="00133A6C" w:rsidRPr="00133A6C" w:rsidRDefault="00133A6C" w:rsidP="00133A6C">
                        <w:pPr>
                          <w:spacing w:after="0" w:line="240" w:lineRule="auto"/>
                          <w:rPr>
                            <w:rFonts w:ascii="Times New Roman" w:eastAsia="Times New Roman" w:hAnsi="Times New Roman" w:cs="Times New Roman"/>
                            <w:noProof/>
                            <w:sz w:val="24"/>
                            <w:szCs w:val="24"/>
                            <w:lang w:val="it-IT"/>
                          </w:rPr>
                        </w:pPr>
                        <w:r w:rsidRPr="00133A6C">
                          <w:rPr>
                            <w:rFonts w:ascii="Verdana" w:eastAsia="Times New Roman" w:hAnsi="Verdana" w:cs="Times New Roman"/>
                            <w:noProof/>
                            <w:color w:val="000000"/>
                            <w:sz w:val="20"/>
                            <w:szCs w:val="20"/>
                            <w:lang w:val="it-IT"/>
                          </w:rPr>
                          <w:t>Vi ricordiamo che </w:t>
                        </w:r>
                        <w:hyperlink r:id="rId6" w:tgtFrame="_blank" w:history="1">
                          <w:r w:rsidRPr="00133A6C">
                            <w:rPr>
                              <w:rFonts w:ascii="Verdana" w:eastAsia="Times New Roman" w:hAnsi="Verdana" w:cs="Times New Roman"/>
                              <w:b/>
                              <w:bCs/>
                              <w:noProof/>
                              <w:color w:val="5B9BD1"/>
                              <w:sz w:val="20"/>
                              <w:szCs w:val="20"/>
                              <w:lang w:val="it-IT"/>
                            </w:rPr>
                            <w:t>PROVEINVALSI.NET</w:t>
                          </w:r>
                        </w:hyperlink>
                        <w:r w:rsidRPr="00133A6C">
                          <w:rPr>
                            <w:rFonts w:ascii="Verdana" w:eastAsia="Times New Roman" w:hAnsi="Verdana" w:cs="Times New Roman"/>
                            <w:noProof/>
                            <w:color w:val="000000"/>
                            <w:sz w:val="20"/>
                            <w:szCs w:val="20"/>
                            <w:lang w:val="it-IT"/>
                          </w:rPr>
                          <w:t> è il più completo archivio di test Invalsi per la scuola primaria e secondaria ed è un sito completamente </w:t>
                        </w:r>
                        <w:r w:rsidRPr="00133A6C">
                          <w:rPr>
                            <w:rFonts w:ascii="Verdana" w:eastAsia="Times New Roman" w:hAnsi="Verdana" w:cs="Times New Roman"/>
                            <w:b/>
                            <w:bCs/>
                            <w:noProof/>
                            <w:color w:val="000000"/>
                            <w:sz w:val="20"/>
                            <w:szCs w:val="20"/>
                            <w:lang w:val="it-IT"/>
                          </w:rPr>
                          <w:t>GRATUITO</w:t>
                        </w:r>
                        <w:r w:rsidRPr="00133A6C">
                          <w:rPr>
                            <w:rFonts w:ascii="Verdana" w:eastAsia="Times New Roman" w:hAnsi="Verdana" w:cs="Times New Roman"/>
                            <w:noProof/>
                            <w:color w:val="000000"/>
                            <w:sz w:val="20"/>
                            <w:szCs w:val="20"/>
                            <w:lang w:val="it-IT"/>
                          </w:rPr>
                          <w:t>.</w:t>
                        </w:r>
                        <w:r w:rsidRPr="00133A6C">
                          <w:rPr>
                            <w:rFonts w:ascii="Verdana" w:eastAsia="Times New Roman" w:hAnsi="Verdana" w:cs="Times New Roman"/>
                            <w:noProof/>
                            <w:color w:val="000000"/>
                            <w:sz w:val="20"/>
                            <w:szCs w:val="20"/>
                            <w:lang w:val="it-IT"/>
                          </w:rPr>
                          <w:br/>
                          <w:t>Nel nostro archivio troverete </w:t>
                        </w:r>
                        <w:r w:rsidRPr="00133A6C">
                          <w:rPr>
                            <w:rFonts w:ascii="Verdana" w:eastAsia="Times New Roman" w:hAnsi="Verdana" w:cs="Times New Roman"/>
                            <w:b/>
                            <w:bCs/>
                            <w:noProof/>
                            <w:color w:val="FF0000"/>
                            <w:sz w:val="20"/>
                            <w:szCs w:val="20"/>
                            <w:lang w:val="it-IT"/>
                          </w:rPr>
                          <w:t>tutte le prove Invalsi fin qui realizzate!</w:t>
                        </w:r>
                        <w:r w:rsidRPr="00133A6C">
                          <w:rPr>
                            <w:rFonts w:ascii="Verdana" w:eastAsia="Times New Roman" w:hAnsi="Verdana" w:cs="Times New Roman"/>
                            <w:b/>
                            <w:bCs/>
                            <w:noProof/>
                            <w:color w:val="FF0000"/>
                            <w:sz w:val="20"/>
                            <w:szCs w:val="20"/>
                            <w:lang w:val="it-IT"/>
                          </w:rPr>
                          <w:br/>
                        </w:r>
                        <w:r w:rsidRPr="00133A6C">
                          <w:rPr>
                            <w:rFonts w:ascii="Verdana" w:eastAsia="Times New Roman" w:hAnsi="Verdana" w:cs="Times New Roman"/>
                            <w:noProof/>
                            <w:color w:val="000000"/>
                            <w:sz w:val="20"/>
                            <w:szCs w:val="20"/>
                            <w:lang w:val="it-IT"/>
                          </w:rPr>
                          <w:t>Grazie al nostro sito speriamo di farvi risparmiare tanto tempo (non dovrete più correggere le prove) e anche tanta carta (non dovrete più fotocopiare i fascicoli).</w:t>
                        </w:r>
                      </w:p>
                      <w:p w:rsidR="00133A6C" w:rsidRPr="00133A6C" w:rsidRDefault="00133A6C" w:rsidP="00133A6C">
                        <w:pPr>
                          <w:spacing w:before="300" w:after="300" w:line="240" w:lineRule="auto"/>
                          <w:rPr>
                            <w:rFonts w:ascii="Times New Roman" w:eastAsia="Times New Roman" w:hAnsi="Times New Roman" w:cs="Times New Roman"/>
                            <w:noProof/>
                            <w:sz w:val="24"/>
                            <w:szCs w:val="24"/>
                            <w:lang w:val="it-IT"/>
                          </w:rPr>
                        </w:pPr>
                        <w:r w:rsidRPr="00133A6C">
                          <w:rPr>
                            <w:rFonts w:ascii="Times New Roman" w:eastAsia="Times New Roman" w:hAnsi="Times New Roman" w:cs="Times New Roman"/>
                            <w:noProof/>
                            <w:sz w:val="24"/>
                            <w:szCs w:val="24"/>
                            <w:lang w:val="it-IT"/>
                          </w:rPr>
                          <w:pict>
                            <v:rect id="_x0000_i1026" style="width:0;height:0" o:hralign="center" o:hrstd="t" o:hr="t" fillcolor="#a0a0a0" stroked="f"/>
                          </w:pict>
                        </w:r>
                      </w:p>
                      <w:p w:rsidR="00133A6C" w:rsidRPr="00133A6C" w:rsidRDefault="00133A6C" w:rsidP="00133A6C">
                        <w:pPr>
                          <w:spacing w:after="150" w:line="240" w:lineRule="auto"/>
                          <w:rPr>
                            <w:rFonts w:ascii="Times New Roman" w:eastAsia="Times New Roman" w:hAnsi="Times New Roman" w:cs="Times New Roman"/>
                            <w:noProof/>
                            <w:sz w:val="24"/>
                            <w:szCs w:val="24"/>
                            <w:lang w:val="it-IT"/>
                          </w:rPr>
                        </w:pPr>
                        <w:r w:rsidRPr="00133A6C">
                          <w:rPr>
                            <w:rFonts w:ascii="Verdana" w:eastAsia="Times New Roman" w:hAnsi="Verdana" w:cs="Times New Roman"/>
                            <w:noProof/>
                            <w:color w:val="FF0000"/>
                            <w:sz w:val="27"/>
                            <w:szCs w:val="27"/>
                            <w:lang w:val="it-IT"/>
                          </w:rPr>
                          <w:t>PROVEINVALSI.NET</w:t>
                        </w:r>
                        <w:r w:rsidRPr="00133A6C">
                          <w:rPr>
                            <w:rFonts w:ascii="Verdana" w:eastAsia="Times New Roman" w:hAnsi="Verdana" w:cs="Times New Roman"/>
                            <w:noProof/>
                            <w:color w:val="000000"/>
                            <w:sz w:val="20"/>
                            <w:szCs w:val="20"/>
                            <w:lang w:val="it-IT"/>
                          </w:rPr>
                          <w:br/>
                        </w:r>
                        <w:hyperlink r:id="rId7" w:tgtFrame="_blank" w:history="1">
                          <w:r w:rsidRPr="00133A6C">
                            <w:rPr>
                              <w:rFonts w:ascii="Verdana" w:eastAsia="Times New Roman" w:hAnsi="Verdana" w:cs="Times New Roman"/>
                              <w:noProof/>
                              <w:color w:val="5B9BD1"/>
                              <w:sz w:val="20"/>
                              <w:szCs w:val="20"/>
                              <w:lang w:val="it-IT"/>
                            </w:rPr>
                            <w:t>www.proveinvalsi.net</w:t>
                          </w:r>
                        </w:hyperlink>
                      </w:p>
                    </w:tc>
                  </w:tr>
                </w:tbl>
                <w:p w:rsidR="00133A6C" w:rsidRPr="00133A6C" w:rsidRDefault="00133A6C" w:rsidP="00133A6C">
                  <w:pPr>
                    <w:spacing w:after="0" w:line="240" w:lineRule="auto"/>
                    <w:rPr>
                      <w:rFonts w:ascii="Times New Roman" w:eastAsia="Times New Roman" w:hAnsi="Times New Roman" w:cs="Times New Roman"/>
                      <w:noProof/>
                      <w:sz w:val="24"/>
                      <w:szCs w:val="24"/>
                      <w:lang w:val="it-IT"/>
                    </w:rPr>
                  </w:pPr>
                </w:p>
              </w:tc>
            </w:tr>
          </w:tbl>
          <w:p w:rsidR="00133A6C" w:rsidRPr="00133A6C" w:rsidRDefault="00133A6C" w:rsidP="00133A6C">
            <w:pPr>
              <w:spacing w:after="0" w:line="240" w:lineRule="auto"/>
              <w:rPr>
                <w:rFonts w:ascii="Times New Roman" w:eastAsia="Times New Roman" w:hAnsi="Times New Roman" w:cs="Times New Roman"/>
                <w:noProof/>
                <w:sz w:val="24"/>
                <w:szCs w:val="24"/>
                <w:lang w:val="it-IT"/>
              </w:rPr>
            </w:pPr>
          </w:p>
        </w:tc>
      </w:tr>
      <w:bookmarkEnd w:id="0"/>
    </w:tbl>
    <w:p w:rsidR="007F7E94" w:rsidRPr="00133A6C" w:rsidRDefault="007F7E94">
      <w:pPr>
        <w:rPr>
          <w:noProof/>
          <w:lang w:val="it-IT"/>
        </w:rPr>
      </w:pPr>
    </w:p>
    <w:sectPr w:rsidR="007F7E94" w:rsidRPr="00133A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AC"/>
    <w:rsid w:val="00133A6C"/>
    <w:rsid w:val="007F7E94"/>
    <w:rsid w:val="00F4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21712-8581-4366-83A7-886801A5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link w:val="Titolo4Carattere"/>
    <w:uiPriority w:val="9"/>
    <w:qFormat/>
    <w:rsid w:val="00133A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133A6C"/>
    <w:rPr>
      <w:rFonts w:ascii="Times New Roman" w:eastAsia="Times New Roman" w:hAnsi="Times New Roman" w:cs="Times New Roman"/>
      <w:b/>
      <w:bCs/>
      <w:sz w:val="24"/>
      <w:szCs w:val="24"/>
    </w:rPr>
  </w:style>
  <w:style w:type="character" w:customStyle="1" w:styleId="select2-hidden-accessible">
    <w:name w:val="select2-hidden-accessible"/>
    <w:basedOn w:val="Carpredefinitoparagrafo"/>
    <w:rsid w:val="00133A6C"/>
  </w:style>
  <w:style w:type="character" w:customStyle="1" w:styleId="bold">
    <w:name w:val="bold"/>
    <w:basedOn w:val="Carpredefinitoparagrafo"/>
    <w:rsid w:val="00133A6C"/>
  </w:style>
  <w:style w:type="paragraph" w:styleId="NormaleWeb">
    <w:name w:val="Normal (Web)"/>
    <w:basedOn w:val="Normale"/>
    <w:uiPriority w:val="99"/>
    <w:semiHidden/>
    <w:unhideWhenUsed/>
    <w:rsid w:val="00133A6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133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610725">
      <w:bodyDiv w:val="1"/>
      <w:marLeft w:val="0"/>
      <w:marRight w:val="0"/>
      <w:marTop w:val="0"/>
      <w:marBottom w:val="0"/>
      <w:divBdr>
        <w:top w:val="none" w:sz="0" w:space="0" w:color="auto"/>
        <w:left w:val="none" w:sz="0" w:space="0" w:color="auto"/>
        <w:bottom w:val="none" w:sz="0" w:space="0" w:color="auto"/>
        <w:right w:val="none" w:sz="0" w:space="0" w:color="auto"/>
      </w:divBdr>
      <w:divsChild>
        <w:div w:id="1636832024">
          <w:marLeft w:val="0"/>
          <w:marRight w:val="0"/>
          <w:marTop w:val="0"/>
          <w:marBottom w:val="0"/>
          <w:divBdr>
            <w:top w:val="none" w:sz="0" w:space="0" w:color="auto"/>
            <w:left w:val="none" w:sz="0" w:space="0" w:color="auto"/>
            <w:bottom w:val="none" w:sz="0" w:space="0" w:color="auto"/>
            <w:right w:val="none" w:sz="0" w:space="0" w:color="auto"/>
          </w:divBdr>
          <w:divsChild>
            <w:div w:id="988362528">
              <w:marLeft w:val="-11450"/>
              <w:marRight w:val="0"/>
              <w:marTop w:val="0"/>
              <w:marBottom w:val="0"/>
              <w:divBdr>
                <w:top w:val="none" w:sz="0" w:space="0" w:color="auto"/>
                <w:left w:val="none" w:sz="0" w:space="0" w:color="auto"/>
                <w:bottom w:val="none" w:sz="0" w:space="0" w:color="auto"/>
                <w:right w:val="none" w:sz="0" w:space="0" w:color="auto"/>
              </w:divBdr>
              <w:divsChild>
                <w:div w:id="405149989">
                  <w:marLeft w:val="0"/>
                  <w:marRight w:val="0"/>
                  <w:marTop w:val="0"/>
                  <w:marBottom w:val="0"/>
                  <w:divBdr>
                    <w:top w:val="none" w:sz="0" w:space="0" w:color="auto"/>
                    <w:left w:val="none" w:sz="0" w:space="0" w:color="auto"/>
                    <w:bottom w:val="none" w:sz="0" w:space="0" w:color="auto"/>
                    <w:right w:val="none" w:sz="0" w:space="0" w:color="auto"/>
                  </w:divBdr>
                  <w:divsChild>
                    <w:div w:id="768158098">
                      <w:marLeft w:val="0"/>
                      <w:marRight w:val="0"/>
                      <w:marTop w:val="0"/>
                      <w:marBottom w:val="0"/>
                      <w:divBdr>
                        <w:top w:val="none" w:sz="0" w:space="0" w:color="auto"/>
                        <w:left w:val="none" w:sz="0" w:space="0" w:color="auto"/>
                        <w:bottom w:val="single" w:sz="6" w:space="11" w:color="EFEFEF"/>
                        <w:right w:val="none" w:sz="0" w:space="0" w:color="auto"/>
                      </w:divBdr>
                    </w:div>
                    <w:div w:id="1895460095">
                      <w:marLeft w:val="0"/>
                      <w:marRight w:val="0"/>
                      <w:marTop w:val="0"/>
                      <w:marBottom w:val="0"/>
                      <w:divBdr>
                        <w:top w:val="none" w:sz="0" w:space="0" w:color="auto"/>
                        <w:left w:val="none" w:sz="0" w:space="0" w:color="auto"/>
                        <w:bottom w:val="none" w:sz="0" w:space="0" w:color="auto"/>
                        <w:right w:val="none" w:sz="0" w:space="0" w:color="auto"/>
                      </w:divBdr>
                      <w:divsChild>
                        <w:div w:id="1253127112">
                          <w:marLeft w:val="0"/>
                          <w:marRight w:val="0"/>
                          <w:marTop w:val="0"/>
                          <w:marBottom w:val="300"/>
                          <w:divBdr>
                            <w:top w:val="none" w:sz="0" w:space="11" w:color="DFAEB7"/>
                            <w:left w:val="single" w:sz="36" w:space="11" w:color="DFAEB7"/>
                            <w:bottom w:val="none" w:sz="0" w:space="11" w:color="DFAEB7"/>
                            <w:right w:val="none" w:sz="0" w:space="23" w:color="DFAEB7"/>
                          </w:divBdr>
                        </w:div>
                        <w:div w:id="1599216835">
                          <w:marLeft w:val="-225"/>
                          <w:marRight w:val="-225"/>
                          <w:marTop w:val="0"/>
                          <w:marBottom w:val="0"/>
                          <w:divBdr>
                            <w:top w:val="none" w:sz="0" w:space="0" w:color="auto"/>
                            <w:left w:val="none" w:sz="0" w:space="0" w:color="auto"/>
                            <w:bottom w:val="none" w:sz="0" w:space="0" w:color="auto"/>
                            <w:right w:val="none" w:sz="0" w:space="0" w:color="auto"/>
                          </w:divBdr>
                          <w:divsChild>
                            <w:div w:id="150492442">
                              <w:marLeft w:val="0"/>
                              <w:marRight w:val="0"/>
                              <w:marTop w:val="0"/>
                              <w:marBottom w:val="0"/>
                              <w:divBdr>
                                <w:top w:val="none" w:sz="0" w:space="0" w:color="auto"/>
                                <w:left w:val="none" w:sz="0" w:space="0" w:color="auto"/>
                                <w:bottom w:val="none" w:sz="0" w:space="0" w:color="auto"/>
                                <w:right w:val="none" w:sz="0" w:space="0" w:color="auto"/>
                              </w:divBdr>
                              <w:divsChild>
                                <w:div w:id="859053782">
                                  <w:marLeft w:val="0"/>
                                  <w:marRight w:val="0"/>
                                  <w:marTop w:val="0"/>
                                  <w:marBottom w:val="0"/>
                                  <w:divBdr>
                                    <w:top w:val="none" w:sz="0" w:space="0" w:color="auto"/>
                                    <w:left w:val="none" w:sz="0" w:space="0" w:color="auto"/>
                                    <w:bottom w:val="none" w:sz="0" w:space="0" w:color="auto"/>
                                    <w:right w:val="none" w:sz="0" w:space="0" w:color="auto"/>
                                  </w:divBdr>
                                  <w:divsChild>
                                    <w:div w:id="4092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oveinvalsi.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veinvalsi.net/" TargetMode="External"/><Relationship Id="rId5" Type="http://schemas.openxmlformats.org/officeDocument/2006/relationships/hyperlink" Target="https://www.proveinvalsi.net/prove-invalsi-scuola-secondaria-primo-grado.php" TargetMode="External"/><Relationship Id="rId4" Type="http://schemas.openxmlformats.org/officeDocument/2006/relationships/hyperlink" Target="https://www.proveinvalsi.ne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Sgamma</dc:creator>
  <cp:keywords/>
  <dc:description/>
  <cp:lastModifiedBy>Cosimo Sgamma</cp:lastModifiedBy>
  <cp:revision>3</cp:revision>
  <dcterms:created xsi:type="dcterms:W3CDTF">2020-02-10T19:16:00Z</dcterms:created>
  <dcterms:modified xsi:type="dcterms:W3CDTF">2020-02-10T19:16:00Z</dcterms:modified>
</cp:coreProperties>
</file>