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FCE" w:rsidRPr="00890FCE" w:rsidRDefault="00890FCE" w:rsidP="00890FCE">
      <w:pPr>
        <w:jc w:val="center"/>
        <w:rPr>
          <w:rFonts w:ascii="Verdana" w:hAnsi="Verdana"/>
          <w:b/>
          <w:sz w:val="20"/>
          <w:szCs w:val="20"/>
        </w:rPr>
      </w:pPr>
      <w:r w:rsidRPr="00890FCE">
        <w:rPr>
          <w:rFonts w:ascii="Verdana" w:hAnsi="Verdana"/>
          <w:b/>
          <w:sz w:val="20"/>
          <w:szCs w:val="20"/>
        </w:rPr>
        <w:t>COMUNICATO STAMPA</w:t>
      </w:r>
    </w:p>
    <w:p w:rsidR="00890FCE" w:rsidRPr="00890FCE" w:rsidRDefault="00890FCE" w:rsidP="00890FCE">
      <w:pPr>
        <w:jc w:val="center"/>
        <w:rPr>
          <w:rFonts w:ascii="Verdana" w:hAnsi="Verdana"/>
          <w:b/>
          <w:sz w:val="20"/>
          <w:szCs w:val="20"/>
        </w:rPr>
      </w:pPr>
    </w:p>
    <w:p w:rsidR="00890FCE" w:rsidRPr="00890FCE" w:rsidRDefault="00890FCE" w:rsidP="00890FCE">
      <w:pPr>
        <w:jc w:val="center"/>
        <w:rPr>
          <w:rFonts w:ascii="Verdana" w:hAnsi="Verdana"/>
          <w:b/>
          <w:sz w:val="20"/>
          <w:szCs w:val="20"/>
        </w:rPr>
      </w:pPr>
      <w:r w:rsidRPr="00890FCE">
        <w:rPr>
          <w:rFonts w:ascii="Verdana" w:hAnsi="Verdana"/>
          <w:b/>
          <w:sz w:val="20"/>
          <w:szCs w:val="20"/>
        </w:rPr>
        <w:t>VENERDI’ 10 MAGGIO 2019 – A CANNE DELLA BATTAGLIA</w:t>
      </w:r>
    </w:p>
    <w:p w:rsidR="00890FCE" w:rsidRPr="00890FCE" w:rsidRDefault="00890FCE" w:rsidP="00890FCE">
      <w:pPr>
        <w:jc w:val="center"/>
        <w:rPr>
          <w:rFonts w:ascii="Verdana" w:hAnsi="Verdana"/>
          <w:b/>
          <w:sz w:val="20"/>
          <w:szCs w:val="20"/>
        </w:rPr>
      </w:pPr>
      <w:r w:rsidRPr="00890FCE">
        <w:rPr>
          <w:rFonts w:ascii="Verdana" w:hAnsi="Verdana"/>
          <w:b/>
          <w:sz w:val="20"/>
          <w:szCs w:val="20"/>
        </w:rPr>
        <w:t>LA PIU’ MASSICCIA E PACIFICA INVASIONE: IN DUECENTOQUINDICI DALL’ISTITUTO COMPRENSIVO MUSTI DIMICCOLI FRA TESORI, SAPORI E PAESAGGIO.</w:t>
      </w:r>
    </w:p>
    <w:p w:rsidR="00890FCE" w:rsidRPr="00890FCE" w:rsidRDefault="00890FCE" w:rsidP="00890FCE">
      <w:pPr>
        <w:jc w:val="center"/>
        <w:rPr>
          <w:rFonts w:ascii="Verdana" w:hAnsi="Verdana"/>
          <w:b/>
          <w:sz w:val="20"/>
          <w:szCs w:val="20"/>
        </w:rPr>
      </w:pPr>
      <w:r w:rsidRPr="00890FCE">
        <w:rPr>
          <w:rFonts w:ascii="Verdana" w:hAnsi="Verdana"/>
          <w:b/>
          <w:sz w:val="20"/>
          <w:szCs w:val="20"/>
        </w:rPr>
        <w:t>COSI’ IL MAXI EVENTO CONCLUSIVO DALL’ARCHEOLOGIA ALL’AMBIENTE</w:t>
      </w:r>
    </w:p>
    <w:p w:rsidR="00890FCE" w:rsidRPr="00890FCE" w:rsidRDefault="00890FCE" w:rsidP="00890FCE">
      <w:pPr>
        <w:jc w:val="center"/>
        <w:rPr>
          <w:rFonts w:ascii="Verdana" w:hAnsi="Verdana"/>
          <w:b/>
          <w:sz w:val="20"/>
          <w:szCs w:val="20"/>
        </w:rPr>
      </w:pPr>
      <w:r w:rsidRPr="00890FCE">
        <w:rPr>
          <w:rFonts w:ascii="Verdana" w:hAnsi="Verdana"/>
          <w:b/>
          <w:sz w:val="20"/>
          <w:szCs w:val="20"/>
        </w:rPr>
        <w:t>PROGETTO PON (FONDO SOCIALE EUROPEO)</w:t>
      </w:r>
    </w:p>
    <w:p w:rsidR="00890FCE" w:rsidRPr="00890FCE" w:rsidRDefault="00890FCE" w:rsidP="00890FCE">
      <w:pPr>
        <w:rPr>
          <w:rFonts w:ascii="Verdana" w:hAnsi="Verdana"/>
          <w:sz w:val="20"/>
          <w:szCs w:val="20"/>
        </w:rPr>
      </w:pPr>
      <w:r w:rsidRPr="00890FCE">
        <w:rPr>
          <w:rFonts w:ascii="Verdana" w:hAnsi="Verdana"/>
          <w:sz w:val="20"/>
          <w:szCs w:val="20"/>
        </w:rPr>
        <w:t xml:space="preserve"> </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A Canne della Battaglia venerdì mattina 10 maggio, con un articolato e ricco programma aperto alle famiglie ed al territorio, si concluderanno nell’evento di presentazione finale le attività didattiche progetto </w:t>
      </w:r>
      <w:proofErr w:type="spellStart"/>
      <w:r w:rsidRPr="00890FCE">
        <w:rPr>
          <w:rFonts w:ascii="Verdana" w:hAnsi="Verdana"/>
          <w:sz w:val="18"/>
          <w:szCs w:val="18"/>
        </w:rPr>
        <w:t>Pon</w:t>
      </w:r>
      <w:proofErr w:type="spellEnd"/>
      <w:r w:rsidRPr="00890FCE">
        <w:rPr>
          <w:rFonts w:ascii="Verdana" w:hAnsi="Verdana"/>
          <w:sz w:val="18"/>
          <w:szCs w:val="18"/>
        </w:rPr>
        <w:t xml:space="preserve"> (Fondo Sociale Europeo FSE) dal titolo “Canne della Battaglia dall’archeologia all’ambiente tra tesori, sapori e paesaggio” realizzato dalla comunità scolastica dell’Istituto comprensivo “</w:t>
      </w:r>
      <w:r w:rsidR="00254CAE">
        <w:rPr>
          <w:rFonts w:ascii="Verdana" w:hAnsi="Verdana"/>
          <w:sz w:val="18"/>
          <w:szCs w:val="18"/>
        </w:rPr>
        <w:t xml:space="preserve">R. </w:t>
      </w:r>
      <w:proofErr w:type="spellStart"/>
      <w:r w:rsidRPr="00890FCE">
        <w:rPr>
          <w:rFonts w:ascii="Verdana" w:hAnsi="Verdana"/>
          <w:sz w:val="18"/>
          <w:szCs w:val="18"/>
        </w:rPr>
        <w:t>Musti</w:t>
      </w:r>
      <w:proofErr w:type="spellEnd"/>
      <w:r w:rsidRPr="00890FCE">
        <w:rPr>
          <w:rFonts w:ascii="Verdana" w:hAnsi="Verdana"/>
          <w:sz w:val="18"/>
          <w:szCs w:val="18"/>
        </w:rPr>
        <w:t xml:space="preserve"> – </w:t>
      </w:r>
      <w:r w:rsidR="00254CAE">
        <w:rPr>
          <w:rFonts w:ascii="Verdana" w:hAnsi="Verdana"/>
          <w:sz w:val="18"/>
          <w:szCs w:val="18"/>
        </w:rPr>
        <w:t xml:space="preserve">R. </w:t>
      </w:r>
      <w:bookmarkStart w:id="0" w:name="_GoBack"/>
      <w:bookmarkEnd w:id="0"/>
      <w:proofErr w:type="spellStart"/>
      <w:r w:rsidRPr="00890FCE">
        <w:rPr>
          <w:rFonts w:ascii="Verdana" w:hAnsi="Verdana"/>
          <w:sz w:val="18"/>
          <w:szCs w:val="18"/>
        </w:rPr>
        <w:t>Dimiccoli</w:t>
      </w:r>
      <w:proofErr w:type="spellEnd"/>
      <w:r w:rsidRPr="00890FCE">
        <w:rPr>
          <w:rFonts w:ascii="Verdana" w:hAnsi="Verdana"/>
          <w:sz w:val="18"/>
          <w:szCs w:val="18"/>
        </w:rPr>
        <w:t>”. L’obiettivo di quest’azione corale è stato il potenziamento dell'educazione al patrimonio culturale, artistico, paesaggistico, con durata di ben cinque moduli per 30 ore ciascuno grazie al sostegno dei Fondi Strutturali Europei – Programma Operativo Nazionale “Per la scuola, competenze e ambienti per l’apprendimento” 2014-2020</w:t>
      </w:r>
      <w:proofErr w:type="gramStart"/>
      <w:r w:rsidRPr="00890FCE">
        <w:rPr>
          <w:rFonts w:ascii="Verdana" w:hAnsi="Verdana"/>
          <w:sz w:val="18"/>
          <w:szCs w:val="18"/>
        </w:rPr>
        <w:t>.”Potenziamento</w:t>
      </w:r>
      <w:proofErr w:type="gramEnd"/>
      <w:r w:rsidRPr="00890FCE">
        <w:rPr>
          <w:rFonts w:ascii="Verdana" w:hAnsi="Verdana"/>
          <w:sz w:val="18"/>
          <w:szCs w:val="18"/>
        </w:rPr>
        <w:t xml:space="preserve"> dell’educazione al patrimonio culturale, artistico, paesaggistico”. Asse I – Istruzione – Obiettivo Specifico 10.2 Miglioramento delle competenze chiave degli allievi Azione 10.2.5. Azioni volte allo sviluppo delle competenze trasversali con particolare attenzione a quelle volte </w:t>
      </w:r>
      <w:proofErr w:type="gramStart"/>
      <w:r w:rsidRPr="00890FCE">
        <w:rPr>
          <w:rFonts w:ascii="Verdana" w:hAnsi="Verdana"/>
          <w:sz w:val="18"/>
          <w:szCs w:val="18"/>
        </w:rPr>
        <w:t>alla</w:t>
      </w:r>
      <w:proofErr w:type="gramEnd"/>
      <w:r w:rsidRPr="00890FCE">
        <w:rPr>
          <w:rFonts w:ascii="Verdana" w:hAnsi="Verdana"/>
          <w:sz w:val="18"/>
          <w:szCs w:val="18"/>
        </w:rPr>
        <w:t xml:space="preserve"> diffusione della cultura d'impresa.</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 </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Venerdì mattina saranno dunque mobilitate tutte le migliori risorse umane della comunità scolastica </w:t>
      </w:r>
      <w:proofErr w:type="spellStart"/>
      <w:r w:rsidRPr="00890FCE">
        <w:rPr>
          <w:rFonts w:ascii="Verdana" w:hAnsi="Verdana"/>
          <w:sz w:val="18"/>
          <w:szCs w:val="18"/>
        </w:rPr>
        <w:t>Musti-Dimiccoli</w:t>
      </w:r>
      <w:proofErr w:type="spellEnd"/>
      <w:r w:rsidRPr="00890FCE">
        <w:rPr>
          <w:rFonts w:ascii="Verdana" w:hAnsi="Verdana"/>
          <w:sz w:val="18"/>
          <w:szCs w:val="18"/>
        </w:rPr>
        <w:t xml:space="preserve"> per questa pacifica “invasione” tutta in una sola giornata all’insegna della Cultura e dell’educazione al Territorio da quando è stato riaperto al pubblico l’</w:t>
      </w:r>
      <w:proofErr w:type="spellStart"/>
      <w:r w:rsidRPr="00890FCE">
        <w:rPr>
          <w:rFonts w:ascii="Verdana" w:hAnsi="Verdana"/>
          <w:sz w:val="18"/>
          <w:szCs w:val="18"/>
        </w:rPr>
        <w:t>Antiquarium</w:t>
      </w:r>
      <w:proofErr w:type="spellEnd"/>
      <w:r w:rsidRPr="00890FCE">
        <w:rPr>
          <w:rFonts w:ascii="Verdana" w:hAnsi="Verdana"/>
          <w:sz w:val="18"/>
          <w:szCs w:val="18"/>
        </w:rPr>
        <w:t xml:space="preserve"> il 2 agosto 2017: duecento</w:t>
      </w:r>
      <w:r>
        <w:rPr>
          <w:rFonts w:ascii="Verdana" w:hAnsi="Verdana"/>
          <w:sz w:val="18"/>
          <w:szCs w:val="18"/>
        </w:rPr>
        <w:t>q</w:t>
      </w:r>
      <w:r w:rsidRPr="00890FCE">
        <w:rPr>
          <w:rFonts w:ascii="Verdana" w:hAnsi="Verdana"/>
          <w:sz w:val="18"/>
          <w:szCs w:val="18"/>
        </w:rPr>
        <w:t>uindici fra centoventi alunni, genitori, docenti e collaboratori. Il piccolo “esercito” raggiungerà il sito archeologico in cinque pullman rinunciando purtroppo all’utilizzo del trasferimento in treno sulla linea Barletta-Spinazzola per motivi strettamente organizzativi. Il ricco programma della giornata, in stretta collaborazione con la Direzione dell’</w:t>
      </w:r>
      <w:proofErr w:type="spellStart"/>
      <w:r w:rsidRPr="00890FCE">
        <w:rPr>
          <w:rFonts w:ascii="Verdana" w:hAnsi="Verdana"/>
          <w:sz w:val="18"/>
          <w:szCs w:val="18"/>
        </w:rPr>
        <w:t>Antiquarium</w:t>
      </w:r>
      <w:proofErr w:type="spellEnd"/>
      <w:r w:rsidRPr="00890FCE">
        <w:rPr>
          <w:rFonts w:ascii="Verdana" w:hAnsi="Verdana"/>
          <w:sz w:val="18"/>
          <w:szCs w:val="18"/>
        </w:rPr>
        <w:t xml:space="preserve">, si svolgerà dalle ore 8,30 alla tarda mattinata attraverso un percorso di presentazione delle attività fra stand, mostra, proiezione video, visite guidate in italiano ed in inglese affidate ciascuna alle competenze acquisite dagli alunni in aula (plesso </w:t>
      </w:r>
      <w:proofErr w:type="spellStart"/>
      <w:r w:rsidRPr="00890FCE">
        <w:rPr>
          <w:rFonts w:ascii="Verdana" w:hAnsi="Verdana"/>
          <w:sz w:val="18"/>
          <w:szCs w:val="18"/>
        </w:rPr>
        <w:t>Musti</w:t>
      </w:r>
      <w:proofErr w:type="spellEnd"/>
      <w:r w:rsidRPr="00890FCE">
        <w:rPr>
          <w:rFonts w:ascii="Verdana" w:hAnsi="Verdana"/>
          <w:sz w:val="18"/>
          <w:szCs w:val="18"/>
        </w:rPr>
        <w:t>) con lezioni interattive e partecipazione di testimonial quali figure di riferimento nei vari ambiti ogni lunedì pomeriggio nei giorni di gennaio (14/21/28), febbraio: (11/18/25), marzo (11/18/25) e 1° aprile. Ecco i cinque progetti, muniti di adeguata dotazione finanziaria e coordinati come azione unitaria:</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 </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Dentro la bottega del vasaio di Canne della Battaglia e a scuola di mosaico. Accesso, esplorazione e conoscenza anche digitale del patrimonio. Classi seconde scuola primaria. </w:t>
      </w:r>
      <w:proofErr w:type="spellStart"/>
      <w:r w:rsidRPr="00890FCE">
        <w:rPr>
          <w:rFonts w:ascii="Verdana" w:hAnsi="Verdana"/>
          <w:sz w:val="18"/>
          <w:szCs w:val="18"/>
        </w:rPr>
        <w:t>Ins</w:t>
      </w:r>
      <w:proofErr w:type="spellEnd"/>
      <w:r w:rsidRPr="00890FCE">
        <w:rPr>
          <w:rFonts w:ascii="Verdana" w:hAnsi="Verdana"/>
          <w:sz w:val="18"/>
          <w:szCs w:val="18"/>
        </w:rPr>
        <w:t xml:space="preserve">. DI Fidio Fortino Fausta Daniela, </w:t>
      </w:r>
      <w:proofErr w:type="spellStart"/>
      <w:r w:rsidRPr="00890FCE">
        <w:rPr>
          <w:rFonts w:ascii="Verdana" w:hAnsi="Verdana"/>
          <w:sz w:val="18"/>
          <w:szCs w:val="18"/>
        </w:rPr>
        <w:t>Ins</w:t>
      </w:r>
      <w:proofErr w:type="spellEnd"/>
      <w:r w:rsidRPr="00890FCE">
        <w:rPr>
          <w:rFonts w:ascii="Verdana" w:hAnsi="Verdana"/>
          <w:sz w:val="18"/>
          <w:szCs w:val="18"/>
        </w:rPr>
        <w:t xml:space="preserve">. Bruno Anna Maria Loreta, </w:t>
      </w:r>
      <w:proofErr w:type="spellStart"/>
      <w:r w:rsidRPr="00890FCE">
        <w:rPr>
          <w:rFonts w:ascii="Verdana" w:hAnsi="Verdana"/>
          <w:sz w:val="18"/>
          <w:szCs w:val="18"/>
        </w:rPr>
        <w:t>Ins.Pavese</w:t>
      </w:r>
      <w:proofErr w:type="spellEnd"/>
      <w:r w:rsidRPr="00890FCE">
        <w:rPr>
          <w:rFonts w:ascii="Verdana" w:hAnsi="Verdana"/>
          <w:sz w:val="18"/>
          <w:szCs w:val="18"/>
        </w:rPr>
        <w:t xml:space="preserve"> Maria.</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 </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La bellezza di Canne della Battaglia come risorsa educativa e opportunità di sviluppo. Adozione di parti di patrimonio (luoghi, monumenti o altro). Classi quinte scuola primaria e prime scuola secondaria 1° grado. Nino Vinella (giornalista, Comitato Italiano pro Canne della Battaglia), </w:t>
      </w:r>
      <w:proofErr w:type="spellStart"/>
      <w:r w:rsidRPr="00890FCE">
        <w:rPr>
          <w:rFonts w:ascii="Verdana" w:hAnsi="Verdana"/>
          <w:sz w:val="18"/>
          <w:szCs w:val="18"/>
        </w:rPr>
        <w:t>Ins</w:t>
      </w:r>
      <w:proofErr w:type="spellEnd"/>
      <w:r w:rsidRPr="00890FCE">
        <w:rPr>
          <w:rFonts w:ascii="Verdana" w:hAnsi="Verdana"/>
          <w:sz w:val="18"/>
          <w:szCs w:val="18"/>
        </w:rPr>
        <w:t xml:space="preserve">. Elisabetta </w:t>
      </w:r>
      <w:proofErr w:type="spellStart"/>
      <w:r w:rsidRPr="00890FCE">
        <w:rPr>
          <w:rFonts w:ascii="Verdana" w:hAnsi="Verdana"/>
          <w:sz w:val="18"/>
          <w:szCs w:val="18"/>
        </w:rPr>
        <w:t>Ciannarella</w:t>
      </w:r>
      <w:proofErr w:type="spellEnd"/>
      <w:r w:rsidRPr="00890FCE">
        <w:rPr>
          <w:rFonts w:ascii="Verdana" w:hAnsi="Verdana"/>
          <w:sz w:val="18"/>
          <w:szCs w:val="18"/>
        </w:rPr>
        <w:t>, Michele Grimaldi (Archivio di Stato di Bari – sezione di Barletta)</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 </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Dal latino all'inglese per veicolare il patrimonio locale al cittadino del mondo. Conoscenza e comunicazione del patrimonio locale, anche attraverso percorsi in lingua straniera. Classi terze scuola secondaria 1° grado. Prof.ssa Amalia Campese, Prof.ssa Concetta </w:t>
      </w:r>
      <w:proofErr w:type="spellStart"/>
      <w:r w:rsidRPr="00890FCE">
        <w:rPr>
          <w:rFonts w:ascii="Verdana" w:hAnsi="Verdana"/>
          <w:sz w:val="18"/>
          <w:szCs w:val="18"/>
        </w:rPr>
        <w:t>Maiurro</w:t>
      </w:r>
      <w:proofErr w:type="spellEnd"/>
      <w:r w:rsidRPr="00890FCE">
        <w:rPr>
          <w:rFonts w:ascii="Verdana" w:hAnsi="Verdana"/>
          <w:sz w:val="18"/>
          <w:szCs w:val="18"/>
        </w:rPr>
        <w:t>, Prof.ssa Rossella Capuano.</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 </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Dall’altura millenaria di Canne della Battaglia piccoli artisti preistorici. Produzione artistica e culturale Classi terze. Scuola primaria. </w:t>
      </w:r>
      <w:proofErr w:type="spellStart"/>
      <w:r w:rsidRPr="00890FCE">
        <w:rPr>
          <w:rFonts w:ascii="Verdana" w:hAnsi="Verdana"/>
          <w:sz w:val="18"/>
          <w:szCs w:val="18"/>
        </w:rPr>
        <w:t>Ins</w:t>
      </w:r>
      <w:proofErr w:type="spellEnd"/>
      <w:r w:rsidRPr="00890FCE">
        <w:rPr>
          <w:rFonts w:ascii="Verdana" w:hAnsi="Verdana"/>
          <w:sz w:val="18"/>
          <w:szCs w:val="18"/>
        </w:rPr>
        <w:t xml:space="preserve">. Marianna Di Filippo, </w:t>
      </w:r>
      <w:proofErr w:type="spellStart"/>
      <w:r w:rsidRPr="00890FCE">
        <w:rPr>
          <w:rFonts w:ascii="Verdana" w:hAnsi="Verdana"/>
          <w:sz w:val="18"/>
          <w:szCs w:val="18"/>
        </w:rPr>
        <w:t>Ins</w:t>
      </w:r>
      <w:proofErr w:type="spellEnd"/>
      <w:r w:rsidRPr="00890FCE">
        <w:rPr>
          <w:rFonts w:ascii="Verdana" w:hAnsi="Verdana"/>
          <w:sz w:val="18"/>
          <w:szCs w:val="18"/>
        </w:rPr>
        <w:t xml:space="preserve">. Giuseppina Carbone, </w:t>
      </w:r>
      <w:proofErr w:type="spellStart"/>
      <w:r w:rsidRPr="00890FCE">
        <w:rPr>
          <w:rFonts w:ascii="Verdana" w:hAnsi="Verdana"/>
          <w:sz w:val="18"/>
          <w:szCs w:val="18"/>
        </w:rPr>
        <w:t>Ins</w:t>
      </w:r>
      <w:proofErr w:type="spellEnd"/>
      <w:r w:rsidRPr="00890FCE">
        <w:rPr>
          <w:rFonts w:ascii="Verdana" w:hAnsi="Verdana"/>
          <w:sz w:val="18"/>
          <w:szCs w:val="18"/>
        </w:rPr>
        <w:t>. Maria Campese.</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 </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Ciak… Canne della Battaglia in azione per giovani esploratori del sapere, fra tradizione e </w:t>
      </w:r>
      <w:proofErr w:type="spellStart"/>
      <w:r w:rsidRPr="00890FCE">
        <w:rPr>
          <w:rFonts w:ascii="Verdana" w:hAnsi="Verdana"/>
          <w:sz w:val="18"/>
          <w:szCs w:val="18"/>
        </w:rPr>
        <w:t>innovazione.Produzione</w:t>
      </w:r>
      <w:proofErr w:type="spellEnd"/>
      <w:r w:rsidRPr="00890FCE">
        <w:rPr>
          <w:rFonts w:ascii="Verdana" w:hAnsi="Verdana"/>
          <w:sz w:val="18"/>
          <w:szCs w:val="18"/>
        </w:rPr>
        <w:t xml:space="preserve"> artistica e culturale. Classi quinte scuola primaria e prime scuola secondaria 1° grado. Regista Alfredo </w:t>
      </w:r>
      <w:proofErr w:type="spellStart"/>
      <w:r w:rsidRPr="00890FCE">
        <w:rPr>
          <w:rFonts w:ascii="Verdana" w:hAnsi="Verdana"/>
          <w:sz w:val="18"/>
          <w:szCs w:val="18"/>
        </w:rPr>
        <w:t>Melidoro</w:t>
      </w:r>
      <w:proofErr w:type="spellEnd"/>
      <w:r w:rsidRPr="00890FCE">
        <w:rPr>
          <w:rFonts w:ascii="Verdana" w:hAnsi="Verdana"/>
          <w:sz w:val="18"/>
          <w:szCs w:val="18"/>
        </w:rPr>
        <w:t xml:space="preserve">, </w:t>
      </w:r>
      <w:proofErr w:type="spellStart"/>
      <w:r w:rsidRPr="00890FCE">
        <w:rPr>
          <w:rFonts w:ascii="Verdana" w:hAnsi="Verdana"/>
          <w:sz w:val="18"/>
          <w:szCs w:val="18"/>
        </w:rPr>
        <w:t>Ins</w:t>
      </w:r>
      <w:proofErr w:type="spellEnd"/>
      <w:r w:rsidRPr="00890FCE">
        <w:rPr>
          <w:rFonts w:ascii="Verdana" w:hAnsi="Verdana"/>
          <w:sz w:val="18"/>
          <w:szCs w:val="18"/>
        </w:rPr>
        <w:t xml:space="preserve">. Vincenza Mura, </w:t>
      </w:r>
      <w:proofErr w:type="spellStart"/>
      <w:r w:rsidRPr="00890FCE">
        <w:rPr>
          <w:rFonts w:ascii="Verdana" w:hAnsi="Verdana"/>
          <w:sz w:val="18"/>
          <w:szCs w:val="18"/>
        </w:rPr>
        <w:t>Ins</w:t>
      </w:r>
      <w:proofErr w:type="spellEnd"/>
      <w:r w:rsidRPr="00890FCE">
        <w:rPr>
          <w:rFonts w:ascii="Verdana" w:hAnsi="Verdana"/>
          <w:sz w:val="18"/>
          <w:szCs w:val="18"/>
        </w:rPr>
        <w:t>. Sabina Balestrucci</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 </w:t>
      </w:r>
    </w:p>
    <w:p w:rsidR="00890FCE" w:rsidRPr="00890FCE" w:rsidRDefault="00890FCE" w:rsidP="00890FCE">
      <w:pPr>
        <w:jc w:val="both"/>
        <w:rPr>
          <w:rFonts w:ascii="Verdana" w:hAnsi="Verdana"/>
          <w:sz w:val="18"/>
          <w:szCs w:val="18"/>
        </w:rPr>
      </w:pPr>
      <w:r w:rsidRPr="00890FCE">
        <w:rPr>
          <w:rFonts w:ascii="Verdana" w:hAnsi="Verdana"/>
          <w:sz w:val="18"/>
          <w:szCs w:val="18"/>
        </w:rPr>
        <w:t xml:space="preserve">Valutatore: </w:t>
      </w:r>
      <w:proofErr w:type="spellStart"/>
      <w:r w:rsidRPr="00890FCE">
        <w:rPr>
          <w:rFonts w:ascii="Verdana" w:hAnsi="Verdana"/>
          <w:sz w:val="18"/>
          <w:szCs w:val="18"/>
        </w:rPr>
        <w:t>ins</w:t>
      </w:r>
      <w:proofErr w:type="spellEnd"/>
      <w:r w:rsidRPr="00890FCE">
        <w:rPr>
          <w:rFonts w:ascii="Verdana" w:hAnsi="Verdana"/>
          <w:sz w:val="18"/>
          <w:szCs w:val="18"/>
        </w:rPr>
        <w:t xml:space="preserve">. Vittoria </w:t>
      </w:r>
      <w:proofErr w:type="spellStart"/>
      <w:r w:rsidRPr="00890FCE">
        <w:rPr>
          <w:rFonts w:ascii="Verdana" w:hAnsi="Verdana"/>
          <w:sz w:val="18"/>
          <w:szCs w:val="18"/>
        </w:rPr>
        <w:t>Patetta</w:t>
      </w:r>
      <w:proofErr w:type="spellEnd"/>
      <w:r w:rsidRPr="00890FCE">
        <w:rPr>
          <w:rFonts w:ascii="Verdana" w:hAnsi="Verdana"/>
          <w:sz w:val="18"/>
          <w:szCs w:val="18"/>
        </w:rPr>
        <w:t xml:space="preserve">. Facilitatore/supporto documentale: </w:t>
      </w:r>
      <w:proofErr w:type="spellStart"/>
      <w:r w:rsidRPr="00890FCE">
        <w:rPr>
          <w:rFonts w:ascii="Verdana" w:hAnsi="Verdana"/>
          <w:sz w:val="18"/>
          <w:szCs w:val="18"/>
        </w:rPr>
        <w:t>ins</w:t>
      </w:r>
      <w:proofErr w:type="spellEnd"/>
      <w:r w:rsidRPr="00890FCE">
        <w:rPr>
          <w:rFonts w:ascii="Verdana" w:hAnsi="Verdana"/>
          <w:sz w:val="18"/>
          <w:szCs w:val="18"/>
        </w:rPr>
        <w:t xml:space="preserve">. Lucia Saracino. Assistenti amministrative Antonietta Capone, Sabina Di </w:t>
      </w:r>
      <w:proofErr w:type="spellStart"/>
      <w:r w:rsidRPr="00890FCE">
        <w:rPr>
          <w:rFonts w:ascii="Verdana" w:hAnsi="Verdana"/>
          <w:sz w:val="18"/>
          <w:szCs w:val="18"/>
        </w:rPr>
        <w:t>Nunno</w:t>
      </w:r>
      <w:proofErr w:type="spellEnd"/>
      <w:r w:rsidRPr="00890FCE">
        <w:rPr>
          <w:rFonts w:ascii="Verdana" w:hAnsi="Verdana"/>
          <w:sz w:val="18"/>
          <w:szCs w:val="18"/>
        </w:rPr>
        <w:t xml:space="preserve">, Grazia </w:t>
      </w:r>
      <w:proofErr w:type="spellStart"/>
      <w:r w:rsidRPr="00890FCE">
        <w:rPr>
          <w:rFonts w:ascii="Verdana" w:hAnsi="Verdana"/>
          <w:sz w:val="18"/>
          <w:szCs w:val="18"/>
        </w:rPr>
        <w:t>Immesi</w:t>
      </w:r>
      <w:proofErr w:type="spellEnd"/>
      <w:r w:rsidRPr="00890FCE">
        <w:rPr>
          <w:rFonts w:ascii="Verdana" w:hAnsi="Verdana"/>
          <w:sz w:val="18"/>
          <w:szCs w:val="18"/>
        </w:rPr>
        <w:t xml:space="preserve">, Angela Bollino, Francesco </w:t>
      </w:r>
      <w:proofErr w:type="spellStart"/>
      <w:r w:rsidRPr="00890FCE">
        <w:rPr>
          <w:rFonts w:ascii="Verdana" w:hAnsi="Verdana"/>
          <w:sz w:val="18"/>
          <w:szCs w:val="18"/>
        </w:rPr>
        <w:t>Ricchiuti</w:t>
      </w:r>
      <w:proofErr w:type="spellEnd"/>
      <w:r w:rsidRPr="00890FCE">
        <w:rPr>
          <w:rFonts w:ascii="Verdana" w:hAnsi="Verdana"/>
          <w:sz w:val="18"/>
          <w:szCs w:val="18"/>
        </w:rPr>
        <w:t xml:space="preserve">. Collaboratori scolastici: Annalisa De Lillo, Giovanni Nardò. </w:t>
      </w:r>
    </w:p>
    <w:p w:rsidR="00890FCE" w:rsidRPr="00890FCE" w:rsidRDefault="00890FCE" w:rsidP="00890FCE">
      <w:pPr>
        <w:jc w:val="both"/>
        <w:rPr>
          <w:rFonts w:ascii="Verdana" w:hAnsi="Verdana"/>
          <w:b/>
          <w:sz w:val="18"/>
          <w:szCs w:val="18"/>
        </w:rPr>
      </w:pPr>
      <w:r w:rsidRPr="00890FCE">
        <w:rPr>
          <w:rFonts w:ascii="Verdana" w:hAnsi="Verdana"/>
          <w:sz w:val="18"/>
          <w:szCs w:val="18"/>
        </w:rPr>
        <w:t xml:space="preserve">                                                                                                                  </w:t>
      </w:r>
      <w:r w:rsidRPr="00890FCE">
        <w:rPr>
          <w:rFonts w:ascii="Verdana" w:hAnsi="Verdana"/>
          <w:b/>
          <w:sz w:val="18"/>
          <w:szCs w:val="18"/>
        </w:rPr>
        <w:t>Il dirigente scolastico</w:t>
      </w:r>
    </w:p>
    <w:p w:rsidR="00682328" w:rsidRPr="00890FCE" w:rsidRDefault="00890FCE" w:rsidP="00890FCE">
      <w:pPr>
        <w:jc w:val="both"/>
        <w:rPr>
          <w:rFonts w:ascii="Verdana" w:hAnsi="Verdana"/>
          <w:sz w:val="20"/>
          <w:szCs w:val="20"/>
        </w:rPr>
      </w:pPr>
      <w:r w:rsidRPr="00890FCE">
        <w:rPr>
          <w:rFonts w:ascii="Verdana" w:hAnsi="Verdana"/>
          <w:b/>
          <w:sz w:val="18"/>
          <w:szCs w:val="18"/>
        </w:rPr>
        <w:t xml:space="preserve">                                                                                                                  </w:t>
      </w:r>
      <w:r>
        <w:rPr>
          <w:rFonts w:ascii="Verdana" w:hAnsi="Verdana"/>
          <w:b/>
          <w:sz w:val="18"/>
          <w:szCs w:val="18"/>
        </w:rPr>
        <w:t xml:space="preserve">   </w:t>
      </w:r>
      <w:r w:rsidRPr="00890FCE">
        <w:rPr>
          <w:rFonts w:ascii="Verdana" w:hAnsi="Verdana"/>
          <w:b/>
          <w:sz w:val="18"/>
          <w:szCs w:val="18"/>
        </w:rPr>
        <w:t>Prof.ssa Rosa Carlucci</w:t>
      </w:r>
    </w:p>
    <w:sectPr w:rsidR="00682328" w:rsidRPr="00890FCE" w:rsidSect="008969FB">
      <w:headerReference w:type="default" r:id="rId6"/>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FB2" w:rsidRDefault="00EC5FB2" w:rsidP="003A05F2">
      <w:r>
        <w:separator/>
      </w:r>
    </w:p>
  </w:endnote>
  <w:endnote w:type="continuationSeparator" w:id="0">
    <w:p w:rsidR="00EC5FB2" w:rsidRDefault="00EC5FB2" w:rsidP="003A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dugi">
    <w:altName w:val="ＭＳ 明朝"/>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FB2" w:rsidRDefault="00EC5FB2" w:rsidP="003A05F2">
      <w:r>
        <w:separator/>
      </w:r>
    </w:p>
  </w:footnote>
  <w:footnote w:type="continuationSeparator" w:id="0">
    <w:p w:rsidR="00EC5FB2" w:rsidRDefault="00EC5FB2" w:rsidP="003A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B2" w:rsidRDefault="00EC5FB2" w:rsidP="003A05F2">
    <w:pPr>
      <w:pStyle w:val="Intestazione"/>
      <w:tabs>
        <w:tab w:val="left" w:pos="10632"/>
      </w:tabs>
      <w:ind w:right="118"/>
      <w:jc w:val="center"/>
    </w:pPr>
    <w:r w:rsidRPr="004A06E9">
      <w:rPr>
        <w:rFonts w:ascii="Gadugi" w:hAnsi="Gadugi"/>
        <w:b/>
        <w:noProof/>
        <w:sz w:val="26"/>
        <w:szCs w:val="26"/>
        <w:lang w:val="en-US" w:eastAsia="en-US"/>
      </w:rPr>
      <w:drawing>
        <wp:inline distT="0" distB="0" distL="0" distR="0" wp14:anchorId="729CDB91" wp14:editId="06A047C9">
          <wp:extent cx="6120130" cy="1059544"/>
          <wp:effectExtent l="0" t="0" r="0" b="7620"/>
          <wp:docPr id="17" name="Immagine 17"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p>
  <w:p w:rsidR="00EC5FB2" w:rsidRDefault="00EC5FB2" w:rsidP="003A05F2">
    <w:pPr>
      <w:pStyle w:val="Intestazione"/>
      <w:ind w:right="994"/>
    </w:pPr>
    <w:r>
      <w:rPr>
        <w:rFonts w:ascii="Times New Roman" w:hAnsi="Times New Roman"/>
        <w:b/>
        <w:bCs/>
        <w:noProof/>
        <w:sz w:val="18"/>
        <w:szCs w:val="18"/>
        <w:lang w:val="en-US" w:eastAsia="en-US"/>
      </w:rPr>
      <w:drawing>
        <wp:anchor distT="0" distB="0" distL="114300" distR="114300" simplePos="0" relativeHeight="251660288" behindDoc="1" locked="0" layoutInCell="1" allowOverlap="1" wp14:anchorId="4DEE921B" wp14:editId="5467F677">
          <wp:simplePos x="0" y="0"/>
          <wp:positionH relativeFrom="margin">
            <wp:posOffset>-1905</wp:posOffset>
          </wp:positionH>
          <wp:positionV relativeFrom="paragraph">
            <wp:posOffset>110490</wp:posOffset>
          </wp:positionV>
          <wp:extent cx="734868" cy="723900"/>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868" cy="723900"/>
                  </a:xfrm>
                  <a:prstGeom prst="rect">
                    <a:avLst/>
                  </a:prstGeom>
                  <a:noFill/>
                </pic:spPr>
              </pic:pic>
            </a:graphicData>
          </a:graphic>
          <wp14:sizeRelH relativeFrom="page">
            <wp14:pctWidth>0</wp14:pctWidth>
          </wp14:sizeRelH>
          <wp14:sizeRelV relativeFrom="page">
            <wp14:pctHeight>0</wp14:pctHeight>
          </wp14:sizeRelV>
        </wp:anchor>
      </w:drawing>
    </w:r>
  </w:p>
  <w:p w:rsidR="00EC5FB2" w:rsidRDefault="00EC5FB2" w:rsidP="003A05F2">
    <w:pPr>
      <w:pStyle w:val="Default"/>
      <w:ind w:right="-165"/>
      <w:jc w:val="center"/>
      <w:rPr>
        <w:sz w:val="18"/>
        <w:szCs w:val="18"/>
      </w:rPr>
    </w:pPr>
    <w:r>
      <w:rPr>
        <w:rFonts w:ascii="Times New Roman" w:hAnsi="Times New Roman"/>
        <w:b/>
        <w:bCs/>
        <w:noProof/>
        <w:sz w:val="18"/>
        <w:szCs w:val="18"/>
        <w:lang w:val="en-US"/>
      </w:rPr>
      <w:drawing>
        <wp:anchor distT="0" distB="0" distL="114300" distR="114300" simplePos="0" relativeHeight="251659264" behindDoc="1" locked="0" layoutInCell="1" allowOverlap="1" wp14:anchorId="33671935" wp14:editId="153EE843">
          <wp:simplePos x="0" y="0"/>
          <wp:positionH relativeFrom="column">
            <wp:posOffset>6115050</wp:posOffset>
          </wp:positionH>
          <wp:positionV relativeFrom="paragraph">
            <wp:posOffset>5080</wp:posOffset>
          </wp:positionV>
          <wp:extent cx="847725" cy="637979"/>
          <wp:effectExtent l="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637979"/>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ISTITUTO COMPRENSIVO STATALE con sezione musicale “MUSTI-DIMICCOLI”</w:t>
    </w:r>
  </w:p>
  <w:p w:rsidR="00EC5FB2" w:rsidRDefault="00EC5FB2" w:rsidP="003A05F2">
    <w:pPr>
      <w:pStyle w:val="Default"/>
      <w:jc w:val="center"/>
      <w:rPr>
        <w:sz w:val="18"/>
        <w:szCs w:val="18"/>
      </w:rPr>
    </w:pPr>
    <w:r>
      <w:rPr>
        <w:b/>
        <w:bCs/>
        <w:sz w:val="18"/>
        <w:szCs w:val="18"/>
      </w:rPr>
      <w:t>Uffici: Via Palestro, 84 - 76121 BARLETTA - tel.0883/571219 – fax 0883/571707</w:t>
    </w:r>
  </w:p>
  <w:p w:rsidR="00EC5FB2" w:rsidRDefault="00EC5FB2" w:rsidP="003A05F2">
    <w:pPr>
      <w:pStyle w:val="Default"/>
      <w:jc w:val="center"/>
      <w:rPr>
        <w:sz w:val="18"/>
        <w:szCs w:val="18"/>
      </w:rPr>
    </w:pPr>
    <w:proofErr w:type="gramStart"/>
    <w:r>
      <w:rPr>
        <w:b/>
        <w:bCs/>
        <w:sz w:val="18"/>
        <w:szCs w:val="18"/>
      </w:rPr>
      <w:t>e</w:t>
    </w:r>
    <w:proofErr w:type="gramEnd"/>
    <w:r>
      <w:rPr>
        <w:b/>
        <w:bCs/>
        <w:sz w:val="18"/>
        <w:szCs w:val="18"/>
      </w:rPr>
      <w:t xml:space="preserve">- mail: baic86600a@istruzione.it - </w:t>
    </w:r>
    <w:proofErr w:type="spellStart"/>
    <w:r>
      <w:rPr>
        <w:b/>
        <w:bCs/>
        <w:sz w:val="18"/>
        <w:szCs w:val="18"/>
      </w:rPr>
      <w:t>pec</w:t>
    </w:r>
    <w:proofErr w:type="spellEnd"/>
    <w:r>
      <w:rPr>
        <w:b/>
        <w:bCs/>
        <w:sz w:val="18"/>
        <w:szCs w:val="18"/>
      </w:rPr>
      <w:t xml:space="preserve">: </w:t>
    </w:r>
    <w:r>
      <w:rPr>
        <w:b/>
        <w:bCs/>
        <w:color w:val="0000FF"/>
        <w:sz w:val="18"/>
        <w:szCs w:val="18"/>
      </w:rPr>
      <w:t xml:space="preserve">baic86600a@pec.istruzione.it </w:t>
    </w:r>
    <w:r>
      <w:rPr>
        <w:b/>
        <w:bCs/>
        <w:sz w:val="18"/>
        <w:szCs w:val="18"/>
      </w:rPr>
      <w:t>- sito web: www.mustidimiccoli.gov.it</w:t>
    </w:r>
  </w:p>
  <w:p w:rsidR="00EC5FB2" w:rsidRPr="004569FC" w:rsidRDefault="00EC5FB2" w:rsidP="003A05F2">
    <w:pPr>
      <w:pStyle w:val="Intestazione"/>
      <w:jc w:val="center"/>
    </w:pPr>
    <w:r w:rsidRPr="004569FC">
      <w:rPr>
        <w:b/>
        <w:bCs/>
        <w:sz w:val="18"/>
        <w:szCs w:val="18"/>
      </w:rPr>
      <w:t xml:space="preserve">Cod. Fiscale 90091130725 - Cod. </w:t>
    </w:r>
    <w:proofErr w:type="spellStart"/>
    <w:r w:rsidRPr="004569FC">
      <w:rPr>
        <w:b/>
        <w:bCs/>
        <w:sz w:val="18"/>
        <w:szCs w:val="18"/>
      </w:rPr>
      <w:t>Mecc</w:t>
    </w:r>
    <w:proofErr w:type="spellEnd"/>
    <w:r w:rsidRPr="004569FC">
      <w:rPr>
        <w:b/>
        <w:bCs/>
        <w:sz w:val="18"/>
        <w:szCs w:val="18"/>
      </w:rPr>
      <w:t>. BAIC86600A - Codice Univoco Ufficio UFE469</w:t>
    </w:r>
  </w:p>
  <w:p w:rsidR="00EC5FB2" w:rsidRPr="005D7064" w:rsidRDefault="00EC5FB2" w:rsidP="003A05F2">
    <w:pPr>
      <w:pStyle w:val="Intestazione"/>
      <w:tabs>
        <w:tab w:val="clear" w:pos="4819"/>
        <w:tab w:val="clear" w:pos="9638"/>
        <w:tab w:val="left" w:pos="16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58"/>
    <w:rsid w:val="0001429C"/>
    <w:rsid w:val="00060118"/>
    <w:rsid w:val="000C54E6"/>
    <w:rsid w:val="001E6903"/>
    <w:rsid w:val="00254CAE"/>
    <w:rsid w:val="003644E3"/>
    <w:rsid w:val="003A05F2"/>
    <w:rsid w:val="00682328"/>
    <w:rsid w:val="006F65A8"/>
    <w:rsid w:val="00844230"/>
    <w:rsid w:val="00890FCE"/>
    <w:rsid w:val="008969FB"/>
    <w:rsid w:val="00AE7EAD"/>
    <w:rsid w:val="00B65F5A"/>
    <w:rsid w:val="00D249E7"/>
    <w:rsid w:val="00D40458"/>
    <w:rsid w:val="00EC5FB2"/>
    <w:rsid w:val="00F0742B"/>
    <w:rsid w:val="00F121C6"/>
    <w:rsid w:val="00FE40D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00C2A54-63C5-43FD-8466-E3E44109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65F5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65F5A"/>
    <w:rPr>
      <w:rFonts w:ascii="Lucida Grande" w:hAnsi="Lucida Grande" w:cs="Lucida Grande"/>
      <w:sz w:val="18"/>
      <w:szCs w:val="18"/>
    </w:rPr>
  </w:style>
  <w:style w:type="paragraph" w:styleId="Intestazione">
    <w:name w:val="header"/>
    <w:basedOn w:val="Normale"/>
    <w:link w:val="IntestazioneCarattere"/>
    <w:uiPriority w:val="99"/>
    <w:unhideWhenUsed/>
    <w:rsid w:val="003A05F2"/>
    <w:pPr>
      <w:tabs>
        <w:tab w:val="center" w:pos="4819"/>
        <w:tab w:val="right" w:pos="9638"/>
      </w:tabs>
    </w:pPr>
  </w:style>
  <w:style w:type="character" w:customStyle="1" w:styleId="IntestazioneCarattere">
    <w:name w:val="Intestazione Carattere"/>
    <w:basedOn w:val="Carpredefinitoparagrafo"/>
    <w:link w:val="Intestazione"/>
    <w:uiPriority w:val="99"/>
    <w:rsid w:val="003A05F2"/>
  </w:style>
  <w:style w:type="paragraph" w:styleId="Pidipagina">
    <w:name w:val="footer"/>
    <w:basedOn w:val="Normale"/>
    <w:link w:val="PidipaginaCarattere"/>
    <w:uiPriority w:val="99"/>
    <w:unhideWhenUsed/>
    <w:rsid w:val="003A05F2"/>
    <w:pPr>
      <w:tabs>
        <w:tab w:val="center" w:pos="4819"/>
        <w:tab w:val="right" w:pos="9638"/>
      </w:tabs>
    </w:pPr>
  </w:style>
  <w:style w:type="character" w:customStyle="1" w:styleId="PidipaginaCarattere">
    <w:name w:val="Piè di pagina Carattere"/>
    <w:basedOn w:val="Carpredefinitoparagrafo"/>
    <w:link w:val="Pidipagina"/>
    <w:uiPriority w:val="99"/>
    <w:rsid w:val="003A05F2"/>
  </w:style>
  <w:style w:type="paragraph" w:customStyle="1" w:styleId="Default">
    <w:name w:val="Default"/>
    <w:rsid w:val="003A05F2"/>
    <w:pPr>
      <w:autoSpaceDE w:val="0"/>
      <w:autoSpaceDN w:val="0"/>
      <w:adjustRightInd w:val="0"/>
    </w:pPr>
    <w:rPr>
      <w:rFonts w:ascii="Calibri" w:eastAsiaTheme="minorHAnsi" w:hAnsi="Calibri" w:cs="Calibri"/>
      <w:color w:val="000000"/>
      <w:lang w:eastAsia="en-US"/>
    </w:rPr>
  </w:style>
  <w:style w:type="character" w:styleId="Collegamentoipertestuale">
    <w:name w:val="Hyperlink"/>
    <w:basedOn w:val="Carpredefinitoparagrafo"/>
    <w:uiPriority w:val="99"/>
    <w:unhideWhenUsed/>
    <w:rsid w:val="003A05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463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691</Words>
  <Characters>3945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Vinella</dc:creator>
  <cp:lastModifiedBy>Cosimo Sgamma</cp:lastModifiedBy>
  <cp:revision>2</cp:revision>
  <dcterms:created xsi:type="dcterms:W3CDTF">2019-05-08T04:38:00Z</dcterms:created>
  <dcterms:modified xsi:type="dcterms:W3CDTF">2019-05-08T04:38:00Z</dcterms:modified>
</cp:coreProperties>
</file>