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12F" w:rsidRDefault="00D8012F">
      <w:pPr>
        <w:spacing w:before="8"/>
        <w:rPr>
          <w:rFonts w:ascii="Times New Roman" w:eastAsia="Times New Roman" w:hAnsi="Times New Roman" w:cs="Times New Roman"/>
          <w:sz w:val="13"/>
          <w:szCs w:val="13"/>
        </w:rPr>
      </w:pPr>
      <w:bookmarkStart w:id="0" w:name="_GoBack"/>
      <w:bookmarkEnd w:id="0"/>
    </w:p>
    <w:p w:rsidR="00D8012F" w:rsidRDefault="00BA47DB">
      <w:pPr>
        <w:spacing w:before="59"/>
        <w:ind w:left="167"/>
        <w:rPr>
          <w:rFonts w:ascii="Arial" w:eastAsia="Arial" w:hAnsi="Arial" w:cs="Arial"/>
          <w:sz w:val="32"/>
          <w:szCs w:val="32"/>
        </w:rPr>
      </w:pPr>
      <w:r>
        <w:rPr>
          <w:rFonts w:ascii="Arial"/>
          <w:b/>
          <w:sz w:val="32"/>
        </w:rPr>
        <w:t>Candidatura N. 41031</w:t>
      </w:r>
    </w:p>
    <w:p w:rsidR="00D8012F" w:rsidRDefault="00BA47DB" w:rsidP="00BA47DB">
      <w:pPr>
        <w:spacing w:before="32" w:line="260" w:lineRule="auto"/>
        <w:ind w:left="167" w:right="155"/>
        <w:rPr>
          <w:rFonts w:ascii="Times New Roman" w:eastAsia="Times New Roman" w:hAnsi="Times New Roman" w:cs="Times New Roman"/>
          <w:sz w:val="13"/>
          <w:szCs w:val="13"/>
        </w:rPr>
      </w:pPr>
      <w:r>
        <w:rPr>
          <w:rFonts w:ascii="Arial"/>
          <w:b/>
          <w:sz w:val="32"/>
        </w:rPr>
        <w:t>2999 del 13/03/2017 - FSE - Orientamento formativo e ri- orientamento</w:t>
      </w:r>
    </w:p>
    <w:p w:rsidR="00D8012F" w:rsidRDefault="00BA47DB">
      <w:pPr>
        <w:spacing w:before="64"/>
        <w:ind w:left="167"/>
        <w:rPr>
          <w:rFonts w:ascii="Arial" w:eastAsia="Arial" w:hAnsi="Arial" w:cs="Arial"/>
          <w:sz w:val="28"/>
          <w:szCs w:val="28"/>
        </w:rPr>
      </w:pPr>
      <w:r>
        <w:rPr>
          <w:rFonts w:ascii="Arial"/>
          <w:b/>
          <w:sz w:val="28"/>
        </w:rPr>
        <w:t>Articolazione della candidatura</w:t>
      </w:r>
    </w:p>
    <w:p w:rsidR="00D8012F" w:rsidRDefault="00D8012F">
      <w:pPr>
        <w:spacing w:before="10"/>
        <w:rPr>
          <w:rFonts w:ascii="Arial" w:eastAsia="Arial" w:hAnsi="Arial" w:cs="Arial"/>
          <w:b/>
          <w:bCs/>
          <w:sz w:val="18"/>
          <w:szCs w:val="18"/>
        </w:rPr>
      </w:pPr>
    </w:p>
    <w:p w:rsidR="00D8012F" w:rsidRDefault="00BA47DB">
      <w:pPr>
        <w:spacing w:line="20" w:lineRule="atLeast"/>
        <w:ind w:left="16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323" style="width:502.35pt;height:.6pt;mso-position-horizontal-relative:char;mso-position-vertical-relative:line" coordsize="10047,12">
            <v:group id="_x0000_s1324" style="position:absolute;left:6;top:6;width:10035;height:2" coordorigin="6,6" coordsize="10035,2">
              <v:shape id="_x0000_s1325" style="position:absolute;left:6;top:6;width:10035;height:2" coordorigin="6,6" coordsize="10035,0" path="m6,6r10034,e" filled="f" strokeweight=".57pt">
                <v:path arrowok="t"/>
              </v:shape>
            </v:group>
            <w10:wrap type="none"/>
            <w10:anchorlock/>
          </v:group>
        </w:pict>
      </w:r>
    </w:p>
    <w:p w:rsidR="00D8012F" w:rsidRDefault="00D8012F">
      <w:pPr>
        <w:spacing w:before="2"/>
        <w:rPr>
          <w:rFonts w:ascii="Arial" w:eastAsia="Arial" w:hAnsi="Arial" w:cs="Arial"/>
          <w:b/>
          <w:bCs/>
          <w:sz w:val="14"/>
          <w:szCs w:val="14"/>
        </w:rPr>
      </w:pPr>
    </w:p>
    <w:p w:rsidR="00D8012F" w:rsidRDefault="00BA47DB">
      <w:pPr>
        <w:spacing w:before="74"/>
        <w:ind w:left="2116"/>
        <w:rPr>
          <w:rFonts w:ascii="Arial" w:eastAsia="Arial" w:hAnsi="Arial" w:cs="Arial"/>
          <w:sz w:val="20"/>
          <w:szCs w:val="20"/>
        </w:rPr>
      </w:pPr>
      <w:r>
        <w:rPr>
          <w:rFonts w:ascii="Arial"/>
          <w:b/>
          <w:sz w:val="20"/>
        </w:rPr>
        <w:t>Per la candidatura N. 41031 sono stati inseriti i seguenti moduli:</w:t>
      </w:r>
    </w:p>
    <w:tbl>
      <w:tblPr>
        <w:tblStyle w:val="TableNormal"/>
        <w:tblW w:w="0" w:type="auto"/>
        <w:tblInd w:w="102" w:type="dxa"/>
        <w:tblLayout w:type="fixed"/>
        <w:tblLook w:val="01E0" w:firstRow="1" w:lastRow="1" w:firstColumn="1" w:lastColumn="1" w:noHBand="0" w:noVBand="0"/>
      </w:tblPr>
      <w:tblGrid>
        <w:gridCol w:w="4592"/>
        <w:gridCol w:w="4082"/>
        <w:gridCol w:w="1531"/>
      </w:tblGrid>
      <w:tr w:rsidR="00D8012F">
        <w:trPr>
          <w:trHeight w:hRule="exact" w:val="300"/>
        </w:trPr>
        <w:tc>
          <w:tcPr>
            <w:tcW w:w="10205" w:type="dxa"/>
            <w:gridSpan w:val="3"/>
            <w:tcBorders>
              <w:top w:val="nil"/>
              <w:left w:val="nil"/>
              <w:bottom w:val="single" w:sz="6" w:space="0" w:color="000000"/>
              <w:right w:val="nil"/>
            </w:tcBorders>
            <w:shd w:val="clear" w:color="auto" w:fill="E6EDFB"/>
          </w:tcPr>
          <w:p w:rsidR="00D8012F" w:rsidRDefault="00BA47DB">
            <w:pPr>
              <w:pStyle w:val="TableParagraph"/>
              <w:spacing w:before="13"/>
              <w:ind w:left="2218"/>
              <w:rPr>
                <w:rFonts w:ascii="Arial" w:eastAsia="Arial" w:hAnsi="Arial" w:cs="Arial"/>
                <w:sz w:val="24"/>
                <w:szCs w:val="24"/>
              </w:rPr>
            </w:pPr>
            <w:r>
              <w:rPr>
                <w:rFonts w:ascii="Arial"/>
                <w:b/>
                <w:color w:val="333333"/>
                <w:sz w:val="24"/>
              </w:rPr>
              <w:t>Riepilogo moduli - 10.1.6A Azioni di orientamento</w:t>
            </w:r>
          </w:p>
        </w:tc>
      </w:tr>
      <w:tr w:rsidR="00D8012F">
        <w:trPr>
          <w:trHeight w:hRule="exact" w:val="410"/>
        </w:trPr>
        <w:tc>
          <w:tcPr>
            <w:tcW w:w="4592"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1414"/>
              <w:rPr>
                <w:rFonts w:ascii="Arial" w:eastAsia="Arial" w:hAnsi="Arial" w:cs="Arial"/>
                <w:sz w:val="20"/>
                <w:szCs w:val="20"/>
              </w:rPr>
            </w:pPr>
            <w:r>
              <w:rPr>
                <w:rFonts w:ascii="Arial"/>
                <w:b/>
                <w:color w:val="FFFFFF"/>
                <w:sz w:val="20"/>
              </w:rPr>
              <w:t>Tipologia modulo</w:t>
            </w:r>
          </w:p>
        </w:tc>
        <w:tc>
          <w:tcPr>
            <w:tcW w:w="4082"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right="79"/>
              <w:jc w:val="center"/>
              <w:rPr>
                <w:rFonts w:ascii="Arial" w:eastAsia="Arial" w:hAnsi="Arial" w:cs="Arial"/>
                <w:sz w:val="20"/>
                <w:szCs w:val="20"/>
              </w:rPr>
            </w:pPr>
            <w:r>
              <w:rPr>
                <w:rFonts w:ascii="Arial"/>
                <w:b/>
                <w:color w:val="FFFFFF"/>
                <w:sz w:val="20"/>
              </w:rPr>
              <w:t>Titolo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434"/>
              <w:rPr>
                <w:rFonts w:ascii="Arial" w:eastAsia="Arial" w:hAnsi="Arial" w:cs="Arial"/>
                <w:sz w:val="20"/>
                <w:szCs w:val="20"/>
              </w:rPr>
            </w:pPr>
            <w:r>
              <w:rPr>
                <w:rFonts w:ascii="Arial"/>
                <w:b/>
                <w:color w:val="FFFFFF"/>
                <w:sz w:val="20"/>
              </w:rPr>
              <w:t>Costo</w:t>
            </w:r>
          </w:p>
        </w:tc>
      </w:tr>
      <w:tr w:rsidR="00D8012F">
        <w:trPr>
          <w:trHeight w:hRule="exact" w:val="410"/>
        </w:trPr>
        <w:tc>
          <w:tcPr>
            <w:tcW w:w="459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Orientamento per il primo ciclo</w:t>
            </w:r>
          </w:p>
        </w:tc>
        <w:tc>
          <w:tcPr>
            <w:tcW w:w="408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Il futuro presente 1</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397"/>
              <w:rPr>
                <w:rFonts w:ascii="Arial" w:eastAsia="Arial" w:hAnsi="Arial" w:cs="Arial"/>
                <w:sz w:val="20"/>
                <w:szCs w:val="20"/>
              </w:rPr>
            </w:pPr>
            <w:r>
              <w:rPr>
                <w:rFonts w:ascii="Arial" w:eastAsia="Arial" w:hAnsi="Arial" w:cs="Arial"/>
                <w:sz w:val="20"/>
                <w:szCs w:val="20"/>
              </w:rPr>
              <w:t>€ 4.482,00</w:t>
            </w:r>
          </w:p>
        </w:tc>
      </w:tr>
      <w:tr w:rsidR="00D8012F">
        <w:trPr>
          <w:trHeight w:hRule="exact" w:val="410"/>
        </w:trPr>
        <w:tc>
          <w:tcPr>
            <w:tcW w:w="4592"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Orientamento per il primo ciclo</w:t>
            </w:r>
          </w:p>
        </w:tc>
        <w:tc>
          <w:tcPr>
            <w:tcW w:w="4082"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Il futuro presente 2</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397"/>
              <w:rPr>
                <w:rFonts w:ascii="Arial" w:eastAsia="Arial" w:hAnsi="Arial" w:cs="Arial"/>
                <w:sz w:val="20"/>
                <w:szCs w:val="20"/>
              </w:rPr>
            </w:pPr>
            <w:r>
              <w:rPr>
                <w:rFonts w:ascii="Arial" w:eastAsia="Arial" w:hAnsi="Arial" w:cs="Arial"/>
                <w:sz w:val="20"/>
                <w:szCs w:val="20"/>
              </w:rPr>
              <w:t>€ 4.482,00</w:t>
            </w:r>
          </w:p>
        </w:tc>
      </w:tr>
      <w:tr w:rsidR="00D8012F">
        <w:trPr>
          <w:trHeight w:hRule="exact" w:val="410"/>
        </w:trPr>
        <w:tc>
          <w:tcPr>
            <w:tcW w:w="459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Orientamento per il primo ciclo</w:t>
            </w:r>
          </w:p>
        </w:tc>
        <w:tc>
          <w:tcPr>
            <w:tcW w:w="408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Il futuro presente 3</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397"/>
              <w:rPr>
                <w:rFonts w:ascii="Arial" w:eastAsia="Arial" w:hAnsi="Arial" w:cs="Arial"/>
                <w:sz w:val="20"/>
                <w:szCs w:val="20"/>
              </w:rPr>
            </w:pPr>
            <w:r>
              <w:rPr>
                <w:rFonts w:ascii="Arial" w:eastAsia="Arial" w:hAnsi="Arial" w:cs="Arial"/>
                <w:sz w:val="20"/>
                <w:szCs w:val="20"/>
              </w:rPr>
              <w:t>€ 4.482,00</w:t>
            </w:r>
          </w:p>
        </w:tc>
      </w:tr>
      <w:tr w:rsidR="00D8012F">
        <w:trPr>
          <w:trHeight w:hRule="exact" w:val="410"/>
        </w:trPr>
        <w:tc>
          <w:tcPr>
            <w:tcW w:w="4592"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Orientamento per il primo ciclo</w:t>
            </w:r>
          </w:p>
        </w:tc>
        <w:tc>
          <w:tcPr>
            <w:tcW w:w="4082"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Il futuro presente 4</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397"/>
              <w:rPr>
                <w:rFonts w:ascii="Arial" w:eastAsia="Arial" w:hAnsi="Arial" w:cs="Arial"/>
                <w:sz w:val="20"/>
                <w:szCs w:val="20"/>
              </w:rPr>
            </w:pPr>
            <w:r>
              <w:rPr>
                <w:rFonts w:ascii="Arial" w:eastAsia="Arial" w:hAnsi="Arial" w:cs="Arial"/>
                <w:sz w:val="20"/>
                <w:szCs w:val="20"/>
              </w:rPr>
              <w:t>€ 4.482,00</w:t>
            </w:r>
          </w:p>
        </w:tc>
      </w:tr>
      <w:tr w:rsidR="00D8012F">
        <w:trPr>
          <w:trHeight w:hRule="exact" w:val="410"/>
        </w:trPr>
        <w:tc>
          <w:tcPr>
            <w:tcW w:w="459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408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TOTALE SCHEDE FINANZIARIE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306"/>
              <w:rPr>
                <w:rFonts w:ascii="Arial" w:eastAsia="Arial" w:hAnsi="Arial" w:cs="Arial"/>
                <w:sz w:val="20"/>
                <w:szCs w:val="20"/>
              </w:rPr>
            </w:pPr>
            <w:r>
              <w:rPr>
                <w:rFonts w:ascii="Arial" w:eastAsia="Arial" w:hAnsi="Arial" w:cs="Arial"/>
                <w:b/>
                <w:bCs/>
                <w:sz w:val="20"/>
                <w:szCs w:val="20"/>
              </w:rPr>
              <w:t>€ 17.928,00</w:t>
            </w:r>
          </w:p>
        </w:tc>
      </w:tr>
    </w:tbl>
    <w:p w:rsidR="00D8012F" w:rsidRDefault="00D8012F">
      <w:pPr>
        <w:rPr>
          <w:rFonts w:ascii="Arial" w:eastAsia="Arial" w:hAnsi="Arial" w:cs="Arial"/>
          <w:sz w:val="20"/>
          <w:szCs w:val="20"/>
        </w:rPr>
        <w:sectPr w:rsidR="00D8012F">
          <w:headerReference w:type="default" r:id="rId7"/>
          <w:footerReference w:type="default" r:id="rId8"/>
          <w:pgSz w:w="11910" w:h="16840"/>
          <w:pgMar w:top="1320" w:right="740" w:bottom="420" w:left="740" w:header="283" w:footer="170" w:gutter="0"/>
          <w:cols w:space="720"/>
        </w:sectPr>
      </w:pPr>
    </w:p>
    <w:p w:rsidR="00D8012F" w:rsidRDefault="00D8012F">
      <w:pPr>
        <w:spacing w:before="1"/>
        <w:rPr>
          <w:rFonts w:ascii="Arial" w:eastAsia="Arial" w:hAnsi="Arial" w:cs="Arial"/>
          <w:b/>
          <w:bCs/>
          <w:sz w:val="13"/>
          <w:szCs w:val="13"/>
        </w:rPr>
      </w:pPr>
    </w:p>
    <w:p w:rsidR="00D8012F" w:rsidRDefault="00BA47DB">
      <w:pPr>
        <w:spacing w:before="64"/>
        <w:ind w:left="167"/>
        <w:rPr>
          <w:rFonts w:ascii="Arial" w:eastAsia="Arial" w:hAnsi="Arial" w:cs="Arial"/>
          <w:sz w:val="28"/>
          <w:szCs w:val="28"/>
        </w:rPr>
      </w:pPr>
      <w:r>
        <w:rPr>
          <w:rFonts w:ascii="Arial"/>
          <w:b/>
          <w:sz w:val="28"/>
        </w:rPr>
        <w:t>Articolazione della candidatura</w:t>
      </w:r>
    </w:p>
    <w:p w:rsidR="00D8012F" w:rsidRDefault="00BA47DB">
      <w:pPr>
        <w:spacing w:before="28" w:line="260" w:lineRule="auto"/>
        <w:ind w:left="167" w:right="5250"/>
        <w:rPr>
          <w:rFonts w:ascii="Arial" w:eastAsia="Arial" w:hAnsi="Arial" w:cs="Arial"/>
          <w:sz w:val="28"/>
          <w:szCs w:val="28"/>
        </w:rPr>
      </w:pPr>
      <w:r>
        <w:pict>
          <v:shapetype id="_x0000_t202" coordsize="21600,21600" o:spt="202" path="m,l,21600r21600,l21600,xe">
            <v:stroke joinstyle="miter"/>
            <v:path gradientshapeok="t" o:connecttype="rect"/>
          </v:shapetype>
          <v:shape id="_x0000_s1322" type="#_x0000_t202" style="position:absolute;left:0;text-align:left;margin-left:42.1pt;margin-top:35.25pt;width:511.05pt;height:24pt;z-index:-49816;mso-position-horizontal-relative:page" fillcolor="#5293c8" strokeweight=".8pt">
            <v:textbox inset="0,0,0,0">
              <w:txbxContent>
                <w:p w:rsidR="00BA47DB" w:rsidRDefault="00BA47DB">
                  <w:pPr>
                    <w:spacing w:before="95"/>
                    <w:ind w:left="66"/>
                    <w:rPr>
                      <w:rFonts w:ascii="Arial" w:eastAsia="Arial" w:hAnsi="Arial" w:cs="Arial"/>
                      <w:sz w:val="24"/>
                      <w:szCs w:val="24"/>
                    </w:rPr>
                  </w:pPr>
                  <w:r>
                    <w:rPr>
                      <w:rFonts w:ascii="Arial"/>
                      <w:b/>
                      <w:sz w:val="24"/>
                    </w:rPr>
                    <w:t>Sezione: Progetto</w:t>
                  </w:r>
                </w:p>
              </w:txbxContent>
            </v:textbox>
            <w10:wrap anchorx="page"/>
          </v:shape>
        </w:pict>
      </w:r>
      <w:r>
        <w:rPr>
          <w:rFonts w:ascii="Arial"/>
          <w:b/>
          <w:sz w:val="28"/>
        </w:rPr>
        <w:t>10.1.6 - Azioni di orientamento 10.1.6A - Azioni di orientamento</w:t>
      </w:r>
    </w:p>
    <w:p w:rsidR="00D8012F" w:rsidRDefault="00D8012F">
      <w:pPr>
        <w:rPr>
          <w:rFonts w:ascii="Arial" w:eastAsia="Arial" w:hAnsi="Arial" w:cs="Arial"/>
          <w:b/>
          <w:bCs/>
          <w:sz w:val="20"/>
          <w:szCs w:val="20"/>
        </w:rPr>
      </w:pPr>
    </w:p>
    <w:p w:rsidR="00D8012F" w:rsidRDefault="00D8012F">
      <w:pPr>
        <w:spacing w:before="9"/>
        <w:rPr>
          <w:rFonts w:ascii="Arial" w:eastAsia="Arial" w:hAnsi="Arial" w:cs="Arial"/>
          <w:b/>
          <w:bCs/>
          <w:sz w:val="27"/>
          <w:szCs w:val="27"/>
        </w:rPr>
      </w:pPr>
    </w:p>
    <w:tbl>
      <w:tblPr>
        <w:tblStyle w:val="TableNormal"/>
        <w:tblW w:w="0" w:type="auto"/>
        <w:tblInd w:w="102" w:type="dxa"/>
        <w:tblLayout w:type="fixed"/>
        <w:tblLook w:val="01E0" w:firstRow="1" w:lastRow="1" w:firstColumn="1" w:lastColumn="1" w:noHBand="0" w:noVBand="0"/>
      </w:tblPr>
      <w:tblGrid>
        <w:gridCol w:w="1531"/>
        <w:gridCol w:w="8674"/>
      </w:tblGrid>
      <w:tr w:rsidR="00D8012F">
        <w:trPr>
          <w:trHeight w:hRule="exact" w:val="300"/>
        </w:trPr>
        <w:tc>
          <w:tcPr>
            <w:tcW w:w="10205" w:type="dxa"/>
            <w:gridSpan w:val="2"/>
            <w:tcBorders>
              <w:top w:val="nil"/>
              <w:left w:val="nil"/>
              <w:bottom w:val="single" w:sz="6" w:space="0" w:color="000000"/>
              <w:right w:val="nil"/>
            </w:tcBorders>
            <w:shd w:val="clear" w:color="auto" w:fill="E6EDFB"/>
          </w:tcPr>
          <w:p w:rsidR="00D8012F" w:rsidRDefault="00BA47DB">
            <w:pPr>
              <w:pStyle w:val="TableParagraph"/>
              <w:spacing w:before="13"/>
              <w:ind w:left="3365"/>
              <w:rPr>
                <w:rFonts w:ascii="Arial" w:eastAsia="Arial" w:hAnsi="Arial" w:cs="Arial"/>
                <w:sz w:val="24"/>
                <w:szCs w:val="24"/>
              </w:rPr>
            </w:pPr>
            <w:r>
              <w:rPr>
                <w:rFonts w:ascii="Arial"/>
                <w:b/>
                <w:color w:val="333333"/>
                <w:sz w:val="24"/>
              </w:rPr>
              <w:t>Progetto: Io e il mio domani...</w:t>
            </w:r>
          </w:p>
        </w:tc>
      </w:tr>
      <w:tr w:rsidR="00D8012F">
        <w:trPr>
          <w:trHeight w:hRule="exact" w:val="410"/>
        </w:trPr>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c>
          <w:tcPr>
            <w:tcW w:w="8674"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r>
      <w:tr w:rsidR="00D8012F">
        <w:trPr>
          <w:trHeight w:hRule="exact" w:val="1160"/>
        </w:trPr>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line="260" w:lineRule="auto"/>
              <w:ind w:left="72" w:right="318"/>
              <w:rPr>
                <w:rFonts w:ascii="Arial" w:eastAsia="Arial" w:hAnsi="Arial" w:cs="Arial"/>
                <w:sz w:val="20"/>
                <w:szCs w:val="20"/>
              </w:rPr>
            </w:pPr>
            <w:r>
              <w:rPr>
                <w:rFonts w:ascii="Arial"/>
                <w:b/>
                <w:sz w:val="20"/>
              </w:rPr>
              <w:t>Descrizione progetto</w:t>
            </w:r>
          </w:p>
        </w:tc>
        <w:tc>
          <w:tcPr>
            <w:tcW w:w="867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line="260" w:lineRule="auto"/>
              <w:ind w:left="72" w:right="258"/>
              <w:rPr>
                <w:rFonts w:ascii="Arial" w:eastAsia="Arial" w:hAnsi="Arial" w:cs="Arial"/>
                <w:sz w:val="20"/>
                <w:szCs w:val="20"/>
              </w:rPr>
            </w:pPr>
            <w:r>
              <w:rPr>
                <w:rFonts w:ascii="Arial" w:eastAsia="Arial" w:hAnsi="Arial" w:cs="Arial"/>
                <w:sz w:val="20"/>
                <w:szCs w:val="20"/>
              </w:rPr>
              <w:t>Con questo progetto s'intende facilitare il processo di scelta consapevole, soprattutto per gli alunni più in difficoltà e a rischio di dispersione/abbandono; aiutare a riconoscere le loro inclinazioni e a sviluppare i talenti. Abituare l’alunno a riflettere sul proprio percorso scolastico, evidenziando le caratteristiche del suo operare e modo di pensare ai fini dell’orientamento.</w:t>
            </w:r>
          </w:p>
        </w:tc>
      </w:tr>
    </w:tbl>
    <w:p w:rsidR="00D8012F" w:rsidRDefault="00D8012F">
      <w:pPr>
        <w:spacing w:before="6"/>
        <w:rPr>
          <w:rFonts w:ascii="Arial" w:eastAsia="Arial" w:hAnsi="Arial" w:cs="Arial"/>
        </w:rPr>
      </w:pPr>
    </w:p>
    <w:p w:rsidR="00D8012F" w:rsidRPr="0005783C" w:rsidRDefault="00BA47DB" w:rsidP="0005783C">
      <w:pPr>
        <w:numPr>
          <w:ilvl w:val="0"/>
          <w:numId w:val="6"/>
        </w:numPr>
        <w:tabs>
          <w:tab w:val="left" w:pos="600"/>
        </w:tabs>
        <w:spacing w:before="44"/>
        <w:ind w:hanging="360"/>
        <w:rPr>
          <w:rFonts w:ascii="Arial" w:eastAsia="Arial" w:hAnsi="Arial" w:cs="Arial"/>
          <w:sz w:val="28"/>
          <w:szCs w:val="28"/>
        </w:rPr>
      </w:pPr>
      <w:r w:rsidRPr="0005783C">
        <w:rPr>
          <w:rFonts w:ascii="Arial"/>
          <w:sz w:val="28"/>
          <w:szCs w:val="28"/>
        </w:rPr>
        <w:t>Promuovere il benessere dei ragazzi, facilitando la</w:t>
      </w:r>
      <w:r w:rsidR="0005783C">
        <w:rPr>
          <w:rFonts w:ascii="Arial"/>
          <w:sz w:val="28"/>
          <w:szCs w:val="28"/>
        </w:rPr>
        <w:t xml:space="preserve"> </w:t>
      </w:r>
      <w:r w:rsidRPr="0005783C">
        <w:rPr>
          <w:rFonts w:ascii="Arial" w:eastAsia="Arial" w:hAnsi="Arial" w:cs="Arial"/>
          <w:sz w:val="28"/>
          <w:szCs w:val="28"/>
        </w:rPr>
        <w:t>conoscenza di sé</w:t>
      </w:r>
      <w:r w:rsidRPr="0005783C">
        <w:rPr>
          <w:rFonts w:ascii="Arial" w:eastAsia="Arial" w:hAnsi="Arial" w:cs="Arial"/>
          <w:sz w:val="28"/>
          <w:szCs w:val="28"/>
        </w:rPr>
        <w:tab/>
        <w:t>e la valorizzazione dell’io.</w:t>
      </w:r>
    </w:p>
    <w:p w:rsidR="00D8012F" w:rsidRPr="0005783C" w:rsidRDefault="00BA47DB">
      <w:pPr>
        <w:numPr>
          <w:ilvl w:val="0"/>
          <w:numId w:val="6"/>
        </w:numPr>
        <w:tabs>
          <w:tab w:val="left" w:pos="600"/>
          <w:tab w:val="left" w:pos="4554"/>
          <w:tab w:val="left" w:pos="8889"/>
        </w:tabs>
        <w:spacing w:before="251" w:line="470" w:lineRule="exact"/>
        <w:ind w:right="629" w:hanging="360"/>
        <w:rPr>
          <w:rFonts w:ascii="Arial" w:eastAsia="Arial" w:hAnsi="Arial" w:cs="Arial"/>
          <w:sz w:val="28"/>
          <w:szCs w:val="28"/>
        </w:rPr>
      </w:pPr>
      <w:r w:rsidRPr="0005783C">
        <w:rPr>
          <w:rFonts w:ascii="Arial" w:eastAsia="Arial" w:hAnsi="Arial" w:cs="Arial"/>
          <w:sz w:val="28"/>
          <w:szCs w:val="28"/>
        </w:rPr>
        <w:t>Conferma e/o recupero della motivazione</w:t>
      </w:r>
      <w:r w:rsidR="0005783C">
        <w:rPr>
          <w:rFonts w:ascii="Arial" w:eastAsia="Arial" w:hAnsi="Arial" w:cs="Arial"/>
          <w:sz w:val="28"/>
          <w:szCs w:val="28"/>
        </w:rPr>
        <w:t xml:space="preserve"> v</w:t>
      </w:r>
      <w:r w:rsidRPr="0005783C">
        <w:rPr>
          <w:rFonts w:ascii="Arial" w:eastAsia="Arial" w:hAnsi="Arial" w:cs="Arial"/>
          <w:sz w:val="28"/>
          <w:szCs w:val="28"/>
        </w:rPr>
        <w:t>erso l’apprendimento per l’acquisizione delle competenze qualunque sia il percorso successivo scelto, favorendone</w:t>
      </w:r>
      <w:r w:rsidR="0005783C">
        <w:rPr>
          <w:rFonts w:ascii="Arial" w:eastAsia="Arial" w:hAnsi="Arial" w:cs="Arial"/>
          <w:sz w:val="28"/>
          <w:szCs w:val="28"/>
        </w:rPr>
        <w:t xml:space="preserve"> </w:t>
      </w:r>
      <w:r w:rsidRPr="0005783C">
        <w:rPr>
          <w:rFonts w:ascii="Arial" w:eastAsia="Arial" w:hAnsi="Arial" w:cs="Arial"/>
          <w:sz w:val="28"/>
          <w:szCs w:val="28"/>
        </w:rPr>
        <w:t>così successo scolastico e formativo.</w:t>
      </w:r>
    </w:p>
    <w:p w:rsidR="00D8012F" w:rsidRPr="0005783C" w:rsidRDefault="00BA47DB">
      <w:pPr>
        <w:numPr>
          <w:ilvl w:val="0"/>
          <w:numId w:val="6"/>
        </w:numPr>
        <w:tabs>
          <w:tab w:val="left" w:pos="722"/>
          <w:tab w:val="left" w:pos="1057"/>
          <w:tab w:val="left" w:pos="3552"/>
          <w:tab w:val="left" w:pos="6242"/>
          <w:tab w:val="left" w:pos="6803"/>
        </w:tabs>
        <w:spacing w:before="251" w:line="470" w:lineRule="exact"/>
        <w:ind w:right="334" w:hanging="360"/>
        <w:rPr>
          <w:rFonts w:ascii="Arial" w:eastAsia="Arial" w:hAnsi="Arial" w:cs="Arial"/>
          <w:sz w:val="28"/>
          <w:szCs w:val="28"/>
        </w:rPr>
      </w:pPr>
      <w:r w:rsidRPr="0005783C">
        <w:rPr>
          <w:rFonts w:ascii="Arial" w:hAnsi="Arial"/>
          <w:sz w:val="28"/>
          <w:szCs w:val="28"/>
        </w:rPr>
        <w:t>Facilitare il processo di scelta consapevole, soprattutto per</w:t>
      </w:r>
      <w:r w:rsidR="0005783C">
        <w:rPr>
          <w:rFonts w:ascii="Arial" w:hAnsi="Arial"/>
          <w:sz w:val="28"/>
          <w:szCs w:val="28"/>
        </w:rPr>
        <w:t xml:space="preserve"> </w:t>
      </w:r>
      <w:r w:rsidRPr="0005783C">
        <w:rPr>
          <w:rFonts w:ascii="Arial" w:hAnsi="Arial"/>
          <w:sz w:val="28"/>
          <w:szCs w:val="28"/>
        </w:rPr>
        <w:t>gli alunni più</w:t>
      </w:r>
      <w:r w:rsidRPr="0005783C">
        <w:rPr>
          <w:rFonts w:ascii="Arial" w:hAnsi="Arial"/>
          <w:sz w:val="28"/>
          <w:szCs w:val="28"/>
        </w:rPr>
        <w:tab/>
        <w:t>in difficoltà e a rischio di</w:t>
      </w:r>
      <w:r w:rsidR="0005783C">
        <w:rPr>
          <w:rFonts w:ascii="Arial" w:hAnsi="Arial"/>
          <w:sz w:val="28"/>
          <w:szCs w:val="28"/>
        </w:rPr>
        <w:t xml:space="preserve"> </w:t>
      </w:r>
      <w:r w:rsidRPr="0005783C">
        <w:rPr>
          <w:rFonts w:ascii="Arial" w:hAnsi="Arial"/>
          <w:sz w:val="28"/>
          <w:szCs w:val="28"/>
        </w:rPr>
        <w:t xml:space="preserve">dispersione/abbandono; aiutare a riconoscere le loro inclinazioni e a sviluppare </w:t>
      </w:r>
      <w:r w:rsidR="0005783C">
        <w:rPr>
          <w:rFonts w:ascii="Arial" w:hAnsi="Arial"/>
          <w:sz w:val="28"/>
          <w:szCs w:val="28"/>
        </w:rPr>
        <w:t xml:space="preserve">I </w:t>
      </w:r>
      <w:r w:rsidRPr="0005783C">
        <w:rPr>
          <w:rFonts w:ascii="Arial" w:hAnsi="Arial"/>
          <w:sz w:val="28"/>
          <w:szCs w:val="28"/>
        </w:rPr>
        <w:t>talenti.</w:t>
      </w:r>
    </w:p>
    <w:p w:rsidR="00D8012F" w:rsidRPr="0005783C" w:rsidRDefault="00BA47DB">
      <w:pPr>
        <w:numPr>
          <w:ilvl w:val="0"/>
          <w:numId w:val="6"/>
        </w:numPr>
        <w:tabs>
          <w:tab w:val="left" w:pos="600"/>
        </w:tabs>
        <w:spacing w:before="250" w:line="470" w:lineRule="exact"/>
        <w:ind w:right="678" w:hanging="360"/>
        <w:rPr>
          <w:rFonts w:ascii="Arial" w:eastAsia="Arial" w:hAnsi="Arial" w:cs="Arial"/>
          <w:sz w:val="28"/>
          <w:szCs w:val="28"/>
        </w:rPr>
      </w:pPr>
      <w:r w:rsidRPr="0005783C">
        <w:rPr>
          <w:rFonts w:ascii="Arial" w:eastAsia="Arial" w:hAnsi="Arial" w:cs="Arial"/>
          <w:sz w:val="28"/>
          <w:szCs w:val="28"/>
        </w:rPr>
        <w:t>Abituare l’alunno a riflettere sul proprio percorso scolastico, evidenziando le caratteristiche del suo operare e modo di pensare ai fini dell’orientamento.</w:t>
      </w:r>
    </w:p>
    <w:p w:rsidR="00D8012F" w:rsidRPr="0005783C" w:rsidRDefault="00BA47DB">
      <w:pPr>
        <w:numPr>
          <w:ilvl w:val="0"/>
          <w:numId w:val="6"/>
        </w:numPr>
        <w:tabs>
          <w:tab w:val="left" w:pos="600"/>
        </w:tabs>
        <w:spacing w:before="250" w:line="470" w:lineRule="exact"/>
        <w:ind w:right="1404" w:hanging="360"/>
        <w:rPr>
          <w:rFonts w:ascii="Arial" w:eastAsia="Arial" w:hAnsi="Arial" w:cs="Arial"/>
          <w:sz w:val="28"/>
          <w:szCs w:val="28"/>
        </w:rPr>
      </w:pPr>
      <w:r w:rsidRPr="0005783C">
        <w:rPr>
          <w:rFonts w:ascii="Arial" w:eastAsia="Arial" w:hAnsi="Arial" w:cs="Arial"/>
          <w:sz w:val="28"/>
          <w:szCs w:val="28"/>
        </w:rPr>
        <w:t>Rendere autonomo l’alunno nella scelta della propria strada, fornendo informazioni utili (in cartaceo o su web) ai fini dell’orientamento personale.</w:t>
      </w:r>
    </w:p>
    <w:p w:rsidR="00D8012F" w:rsidRPr="0005783C" w:rsidRDefault="00D8012F">
      <w:pPr>
        <w:spacing w:before="5"/>
        <w:rPr>
          <w:rFonts w:ascii="Arial" w:eastAsia="Arial" w:hAnsi="Arial" w:cs="Arial"/>
          <w:sz w:val="28"/>
          <w:szCs w:val="28"/>
        </w:rPr>
      </w:pPr>
    </w:p>
    <w:p w:rsidR="00BA47DB" w:rsidRPr="0005783C" w:rsidRDefault="00BA47DB">
      <w:pPr>
        <w:numPr>
          <w:ilvl w:val="0"/>
          <w:numId w:val="6"/>
        </w:numPr>
        <w:tabs>
          <w:tab w:val="left" w:pos="600"/>
        </w:tabs>
        <w:spacing w:line="224" w:lineRule="auto"/>
        <w:ind w:right="115" w:hanging="360"/>
        <w:rPr>
          <w:rFonts w:ascii="Arial" w:eastAsia="Arial" w:hAnsi="Arial" w:cs="Arial"/>
          <w:sz w:val="28"/>
          <w:szCs w:val="28"/>
        </w:rPr>
      </w:pPr>
      <w:r w:rsidRPr="0005783C">
        <w:rPr>
          <w:rFonts w:ascii="Arial" w:eastAsia="Arial" w:hAnsi="Arial" w:cs="Arial"/>
          <w:sz w:val="28"/>
          <w:szCs w:val="28"/>
        </w:rPr>
        <w:t xml:space="preserve">Dare alle famiglie le informazioni necessarie a sostenere e accompagnare i figli in questo percorso, in collaborazione con la </w:t>
      </w:r>
    </w:p>
    <w:p w:rsidR="00D8012F" w:rsidRDefault="00BA47DB" w:rsidP="00BA47DB">
      <w:pPr>
        <w:tabs>
          <w:tab w:val="left" w:pos="600"/>
        </w:tabs>
        <w:spacing w:line="224" w:lineRule="auto"/>
        <w:ind w:left="470" w:right="115"/>
        <w:rPr>
          <w:rFonts w:ascii="Arial" w:eastAsia="Arial" w:hAnsi="Arial" w:cs="Arial"/>
          <w:color w:val="FF0000"/>
          <w:sz w:val="44"/>
          <w:szCs w:val="44"/>
        </w:rPr>
      </w:pPr>
      <w:r w:rsidRPr="00BA47DB">
        <w:rPr>
          <w:rFonts w:ascii="Arial" w:eastAsia="Arial" w:hAnsi="Arial" w:cs="Arial"/>
          <w:b/>
          <w:bCs/>
          <w:color w:val="FF0000"/>
          <w:sz w:val="44"/>
          <w:szCs w:val="44"/>
        </w:rPr>
        <w:t xml:space="preserve">consulente </w:t>
      </w:r>
      <w:r w:rsidRPr="00BA47DB">
        <w:rPr>
          <w:rFonts w:ascii="Arial" w:eastAsia="Arial" w:hAnsi="Arial" w:cs="Arial"/>
          <w:color w:val="FF0000"/>
          <w:sz w:val="44"/>
          <w:szCs w:val="44"/>
        </w:rPr>
        <w:t>per l’orientamento regionale.</w:t>
      </w:r>
    </w:p>
    <w:p w:rsidR="0005783C" w:rsidRDefault="0005783C" w:rsidP="00BA47DB">
      <w:pPr>
        <w:tabs>
          <w:tab w:val="left" w:pos="600"/>
        </w:tabs>
        <w:spacing w:line="224" w:lineRule="auto"/>
        <w:ind w:left="470" w:right="115"/>
        <w:rPr>
          <w:rFonts w:ascii="Arial" w:eastAsia="Arial" w:hAnsi="Arial" w:cs="Arial"/>
          <w:color w:val="FF0000"/>
          <w:sz w:val="44"/>
          <w:szCs w:val="44"/>
        </w:rPr>
      </w:pPr>
    </w:p>
    <w:p w:rsidR="0005783C" w:rsidRDefault="0005783C" w:rsidP="00BA47DB">
      <w:pPr>
        <w:tabs>
          <w:tab w:val="left" w:pos="600"/>
        </w:tabs>
        <w:spacing w:line="224" w:lineRule="auto"/>
        <w:ind w:left="470" w:right="115"/>
        <w:rPr>
          <w:rFonts w:ascii="Arial" w:eastAsia="Arial" w:hAnsi="Arial" w:cs="Arial"/>
          <w:color w:val="FF0000"/>
          <w:sz w:val="44"/>
          <w:szCs w:val="44"/>
        </w:rPr>
      </w:pPr>
    </w:p>
    <w:p w:rsidR="0005783C" w:rsidRPr="00BA47DB" w:rsidRDefault="0005783C" w:rsidP="00BA47DB">
      <w:pPr>
        <w:tabs>
          <w:tab w:val="left" w:pos="600"/>
        </w:tabs>
        <w:spacing w:line="224" w:lineRule="auto"/>
        <w:ind w:left="470" w:right="115"/>
        <w:rPr>
          <w:rFonts w:ascii="Arial" w:eastAsia="Arial" w:hAnsi="Arial" w:cs="Arial"/>
          <w:color w:val="FF0000"/>
          <w:sz w:val="44"/>
          <w:szCs w:val="44"/>
        </w:rPr>
      </w:pPr>
    </w:p>
    <w:p w:rsidR="00D8012F" w:rsidRDefault="00D8012F">
      <w:pPr>
        <w:spacing w:line="224" w:lineRule="auto"/>
        <w:rPr>
          <w:rFonts w:ascii="Arial" w:eastAsia="Arial" w:hAnsi="Arial" w:cs="Arial"/>
          <w:sz w:val="44"/>
          <w:szCs w:val="44"/>
        </w:rPr>
      </w:pPr>
    </w:p>
    <w:p w:rsidR="00D8012F" w:rsidRPr="0005783C" w:rsidRDefault="00BA47DB">
      <w:pPr>
        <w:pStyle w:val="Corpotesto"/>
        <w:spacing w:before="74"/>
        <w:ind w:left="470"/>
        <w:rPr>
          <w:sz w:val="28"/>
          <w:szCs w:val="28"/>
        </w:rPr>
      </w:pPr>
      <w:r w:rsidRPr="0005783C">
        <w:rPr>
          <w:sz w:val="28"/>
          <w:szCs w:val="28"/>
        </w:rPr>
        <w:t>Supporti esterni coinvolti:</w:t>
      </w:r>
    </w:p>
    <w:p w:rsidR="00D8012F" w:rsidRPr="0005783C" w:rsidRDefault="00D8012F">
      <w:pPr>
        <w:spacing w:before="5"/>
        <w:rPr>
          <w:rFonts w:ascii="Arial" w:eastAsia="Arial" w:hAnsi="Arial" w:cs="Arial"/>
          <w:sz w:val="28"/>
          <w:szCs w:val="28"/>
        </w:rPr>
      </w:pPr>
    </w:p>
    <w:p w:rsidR="00D8012F" w:rsidRPr="0005783C" w:rsidRDefault="00BA47DB">
      <w:pPr>
        <w:pStyle w:val="Corpotesto"/>
        <w:numPr>
          <w:ilvl w:val="0"/>
          <w:numId w:val="5"/>
        </w:numPr>
        <w:tabs>
          <w:tab w:val="left" w:pos="523"/>
        </w:tabs>
        <w:spacing w:line="224" w:lineRule="auto"/>
        <w:ind w:right="275" w:hanging="360"/>
        <w:rPr>
          <w:sz w:val="28"/>
          <w:szCs w:val="28"/>
        </w:rPr>
      </w:pPr>
      <w:r w:rsidRPr="0005783C">
        <w:rPr>
          <w:b/>
          <w:color w:val="FF0000"/>
          <w:sz w:val="28"/>
          <w:szCs w:val="28"/>
        </w:rPr>
        <w:t xml:space="preserve">Operatori del centro per </w:t>
      </w:r>
      <w:proofErr w:type="gramStart"/>
      <w:r w:rsidRPr="0005783C">
        <w:rPr>
          <w:b/>
          <w:color w:val="FF0000"/>
          <w:sz w:val="28"/>
          <w:szCs w:val="28"/>
        </w:rPr>
        <w:t>l’impiego  della</w:t>
      </w:r>
      <w:proofErr w:type="gramEnd"/>
      <w:r w:rsidRPr="0005783C">
        <w:rPr>
          <w:b/>
          <w:color w:val="FF0000"/>
          <w:sz w:val="28"/>
          <w:szCs w:val="28"/>
        </w:rPr>
        <w:t xml:space="preserve"> provincia di BAT</w:t>
      </w:r>
      <w:r w:rsidRPr="0005783C">
        <w:rPr>
          <w:sz w:val="28"/>
          <w:szCs w:val="28"/>
        </w:rPr>
        <w:t xml:space="preserve"> che diano agli alunni l’opportunità</w:t>
      </w:r>
      <w:r w:rsidRPr="0005783C">
        <w:rPr>
          <w:spacing w:val="55"/>
          <w:sz w:val="28"/>
          <w:szCs w:val="28"/>
        </w:rPr>
        <w:t xml:space="preserve"> </w:t>
      </w:r>
      <w:r w:rsidRPr="0005783C">
        <w:rPr>
          <w:sz w:val="28"/>
          <w:szCs w:val="28"/>
        </w:rPr>
        <w:t>di conoscere alcune problematiche del mondo del lavoro, dell’economia sostenibile, dell’innovazione digitale ed economica a carattere nazionale ed internazionale, per una scelta consapevole della scuola</w:t>
      </w:r>
      <w:r w:rsidRPr="0005783C">
        <w:rPr>
          <w:spacing w:val="55"/>
          <w:sz w:val="28"/>
          <w:szCs w:val="28"/>
        </w:rPr>
        <w:t xml:space="preserve"> </w:t>
      </w:r>
      <w:r w:rsidRPr="0005783C">
        <w:rPr>
          <w:sz w:val="28"/>
          <w:szCs w:val="28"/>
        </w:rPr>
        <w:t>superiore. La scuola proporrà le seguenti tematiche: informazioni su diritto-dovere,</w:t>
      </w:r>
      <w:r w:rsidRPr="0005783C">
        <w:rPr>
          <w:spacing w:val="55"/>
          <w:sz w:val="28"/>
          <w:szCs w:val="28"/>
        </w:rPr>
        <w:t xml:space="preserve"> </w:t>
      </w:r>
      <w:r w:rsidRPr="0005783C">
        <w:rPr>
          <w:sz w:val="28"/>
          <w:szCs w:val="28"/>
        </w:rPr>
        <w:t>il sistema delle professioni, la ricerca di documentazione sui siti web.</w:t>
      </w:r>
    </w:p>
    <w:p w:rsidR="00D8012F" w:rsidRPr="0005783C" w:rsidRDefault="00D8012F">
      <w:pPr>
        <w:spacing w:before="6"/>
        <w:rPr>
          <w:rFonts w:ascii="Arial" w:eastAsia="Arial" w:hAnsi="Arial" w:cs="Arial"/>
          <w:sz w:val="28"/>
          <w:szCs w:val="28"/>
        </w:rPr>
      </w:pPr>
    </w:p>
    <w:p w:rsidR="00D8012F" w:rsidRPr="0005783C" w:rsidRDefault="00BA47DB">
      <w:pPr>
        <w:pStyle w:val="Corpotesto"/>
        <w:numPr>
          <w:ilvl w:val="0"/>
          <w:numId w:val="5"/>
        </w:numPr>
        <w:tabs>
          <w:tab w:val="left" w:pos="523"/>
        </w:tabs>
        <w:spacing w:line="225" w:lineRule="auto"/>
        <w:ind w:right="1013" w:hanging="360"/>
        <w:rPr>
          <w:sz w:val="28"/>
          <w:szCs w:val="28"/>
        </w:rPr>
      </w:pPr>
      <w:r w:rsidRPr="0005783C">
        <w:rPr>
          <w:sz w:val="28"/>
          <w:szCs w:val="28"/>
        </w:rPr>
        <w:t xml:space="preserve">Intervento di uno </w:t>
      </w:r>
      <w:r w:rsidRPr="0005783C">
        <w:rPr>
          <w:b/>
          <w:color w:val="FF0000"/>
          <w:sz w:val="28"/>
          <w:szCs w:val="28"/>
        </w:rPr>
        <w:t>psicologo</w:t>
      </w:r>
      <w:r w:rsidRPr="0005783C">
        <w:rPr>
          <w:sz w:val="28"/>
          <w:szCs w:val="28"/>
        </w:rPr>
        <w:t xml:space="preserve"> indicato dall’istituto </w:t>
      </w:r>
      <w:proofErr w:type="gramStart"/>
      <w:r w:rsidRPr="0005783C">
        <w:rPr>
          <w:sz w:val="28"/>
          <w:szCs w:val="28"/>
        </w:rPr>
        <w:t>( attività</w:t>
      </w:r>
      <w:proofErr w:type="gramEnd"/>
      <w:r w:rsidRPr="0005783C">
        <w:rPr>
          <w:sz w:val="28"/>
          <w:szCs w:val="28"/>
        </w:rPr>
        <w:t xml:space="preserve"> di counseling) per risolvere i dubbi e rinforzare le incertezze relative al momento di crescita e di scelta.</w:t>
      </w:r>
      <w:r w:rsidRPr="0005783C">
        <w:rPr>
          <w:b/>
          <w:color w:val="FF0000"/>
          <w:sz w:val="28"/>
          <w:szCs w:val="28"/>
        </w:rPr>
        <w:t>FIGURA AGGIUNTIVA</w:t>
      </w:r>
    </w:p>
    <w:p w:rsidR="00D8012F" w:rsidRPr="0005783C" w:rsidRDefault="00D8012F">
      <w:pPr>
        <w:spacing w:before="6"/>
        <w:rPr>
          <w:rFonts w:ascii="Arial" w:eastAsia="Arial" w:hAnsi="Arial" w:cs="Arial"/>
          <w:sz w:val="28"/>
          <w:szCs w:val="28"/>
        </w:rPr>
      </w:pPr>
    </w:p>
    <w:p w:rsidR="00D8012F" w:rsidRPr="0005783C" w:rsidRDefault="00BA47DB">
      <w:pPr>
        <w:pStyle w:val="Corpotesto"/>
        <w:numPr>
          <w:ilvl w:val="0"/>
          <w:numId w:val="5"/>
        </w:numPr>
        <w:tabs>
          <w:tab w:val="left" w:pos="523"/>
        </w:tabs>
        <w:spacing w:line="225" w:lineRule="auto"/>
        <w:ind w:right="457" w:hanging="360"/>
        <w:rPr>
          <w:sz w:val="28"/>
          <w:szCs w:val="28"/>
        </w:rPr>
      </w:pPr>
      <w:r w:rsidRPr="0005783C">
        <w:rPr>
          <w:sz w:val="28"/>
          <w:szCs w:val="28"/>
        </w:rPr>
        <w:t>Titolari di imprese o aziende locali, per conoscere le caratteristiche</w:t>
      </w:r>
      <w:r w:rsidRPr="0005783C">
        <w:rPr>
          <w:spacing w:val="55"/>
          <w:sz w:val="28"/>
          <w:szCs w:val="28"/>
        </w:rPr>
        <w:t xml:space="preserve"> </w:t>
      </w:r>
      <w:r w:rsidRPr="0005783C">
        <w:rPr>
          <w:sz w:val="28"/>
          <w:szCs w:val="28"/>
        </w:rPr>
        <w:t xml:space="preserve">economiche ed occupazionali del territorio, delle innovazioni </w:t>
      </w:r>
      <w:proofErr w:type="gramStart"/>
      <w:r w:rsidRPr="0005783C">
        <w:rPr>
          <w:sz w:val="28"/>
          <w:szCs w:val="28"/>
        </w:rPr>
        <w:t>dell’economia  e</w:t>
      </w:r>
      <w:proofErr w:type="gramEnd"/>
      <w:r w:rsidRPr="0005783C">
        <w:rPr>
          <w:sz w:val="28"/>
          <w:szCs w:val="28"/>
        </w:rPr>
        <w:t xml:space="preserve">  del mercato del lavoro.</w:t>
      </w:r>
    </w:p>
    <w:p w:rsidR="00D8012F" w:rsidRPr="0005783C" w:rsidRDefault="00D8012F">
      <w:pPr>
        <w:spacing w:before="7"/>
        <w:rPr>
          <w:rFonts w:ascii="Arial" w:eastAsia="Arial" w:hAnsi="Arial" w:cs="Arial"/>
          <w:sz w:val="28"/>
          <w:szCs w:val="28"/>
        </w:rPr>
      </w:pPr>
    </w:p>
    <w:p w:rsidR="00D8012F" w:rsidRPr="0005783C" w:rsidRDefault="00BA47DB">
      <w:pPr>
        <w:pStyle w:val="Corpotesto"/>
        <w:numPr>
          <w:ilvl w:val="0"/>
          <w:numId w:val="5"/>
        </w:numPr>
        <w:tabs>
          <w:tab w:val="left" w:pos="523"/>
        </w:tabs>
        <w:spacing w:line="224" w:lineRule="auto"/>
        <w:ind w:right="401" w:hanging="360"/>
        <w:rPr>
          <w:sz w:val="28"/>
          <w:szCs w:val="28"/>
        </w:rPr>
      </w:pPr>
      <w:r w:rsidRPr="0005783C">
        <w:rPr>
          <w:sz w:val="28"/>
          <w:szCs w:val="28"/>
        </w:rPr>
        <w:t xml:space="preserve">Alunni della scuola secondaria di secondo grado frequentanti e già diplomati, per organizzare incontri tematici e momenti di confronto “Peer to peer”, che potranno svolgere il ruolo di tutor ai più piccoli raccontando la loro esperienza e </w:t>
      </w:r>
      <w:proofErr w:type="gramStart"/>
      <w:r w:rsidRPr="0005783C">
        <w:rPr>
          <w:sz w:val="28"/>
          <w:szCs w:val="28"/>
        </w:rPr>
        <w:t>motivando  le</w:t>
      </w:r>
      <w:proofErr w:type="gramEnd"/>
      <w:r w:rsidRPr="0005783C">
        <w:rPr>
          <w:sz w:val="28"/>
          <w:szCs w:val="28"/>
        </w:rPr>
        <w:t xml:space="preserve"> loro scelte.</w:t>
      </w:r>
    </w:p>
    <w:p w:rsidR="00D8012F" w:rsidRPr="0005783C" w:rsidRDefault="00D8012F">
      <w:pPr>
        <w:spacing w:before="6"/>
        <w:rPr>
          <w:rFonts w:ascii="Arial" w:eastAsia="Arial" w:hAnsi="Arial" w:cs="Arial"/>
          <w:sz w:val="28"/>
          <w:szCs w:val="28"/>
        </w:rPr>
      </w:pPr>
    </w:p>
    <w:p w:rsidR="00BA47DB" w:rsidRPr="0005783C" w:rsidRDefault="00BA47DB">
      <w:pPr>
        <w:pStyle w:val="Corpotesto"/>
        <w:numPr>
          <w:ilvl w:val="0"/>
          <w:numId w:val="5"/>
        </w:numPr>
        <w:tabs>
          <w:tab w:val="left" w:pos="523"/>
        </w:tabs>
        <w:spacing w:line="225" w:lineRule="auto"/>
        <w:ind w:right="1235" w:hanging="360"/>
        <w:rPr>
          <w:sz w:val="28"/>
          <w:szCs w:val="28"/>
        </w:rPr>
      </w:pPr>
      <w:r w:rsidRPr="0005783C">
        <w:rPr>
          <w:sz w:val="28"/>
          <w:szCs w:val="28"/>
        </w:rPr>
        <w:t>I referenti delle scuole secondarie di secondo grado per conoscere l’offerta formativa e relativi sbocchi professionali.</w:t>
      </w:r>
      <w:r w:rsidRPr="0005783C">
        <w:rPr>
          <w:color w:val="FF0000"/>
          <w:sz w:val="28"/>
          <w:szCs w:val="28"/>
        </w:rPr>
        <w:t xml:space="preserve"> </w:t>
      </w:r>
    </w:p>
    <w:p w:rsidR="00D8012F" w:rsidRDefault="00BA47DB" w:rsidP="0005783C">
      <w:pPr>
        <w:pStyle w:val="Corpotesto"/>
        <w:tabs>
          <w:tab w:val="left" w:pos="523"/>
        </w:tabs>
        <w:spacing w:line="225" w:lineRule="auto"/>
        <w:ind w:left="470" w:right="1235"/>
        <w:rPr>
          <w:rFonts w:cs="Arial"/>
        </w:rPr>
      </w:pPr>
      <w:r w:rsidRPr="0005783C">
        <w:rPr>
          <w:color w:val="FF0000"/>
          <w:sz w:val="28"/>
          <w:szCs w:val="28"/>
        </w:rPr>
        <w:t>ACCORDI CON LE SCUOLE NELLA FASE DI ORIENTAMENTO</w:t>
      </w:r>
    </w:p>
    <w:p w:rsidR="00D8012F" w:rsidRDefault="00D8012F">
      <w:pPr>
        <w:rPr>
          <w:rFonts w:ascii="Arial" w:eastAsia="Arial" w:hAnsi="Arial" w:cs="Arial"/>
          <w:sz w:val="20"/>
          <w:szCs w:val="20"/>
        </w:rPr>
      </w:pPr>
    </w:p>
    <w:p w:rsidR="00D8012F" w:rsidRDefault="00D8012F">
      <w:pPr>
        <w:spacing w:before="1"/>
        <w:rPr>
          <w:rFonts w:ascii="Arial" w:eastAsia="Arial" w:hAnsi="Arial" w:cs="Arial"/>
          <w:sz w:val="12"/>
          <w:szCs w:val="12"/>
        </w:rPr>
      </w:pPr>
    </w:p>
    <w:p w:rsidR="00D8012F" w:rsidRDefault="00BA47DB">
      <w:pPr>
        <w:spacing w:line="200" w:lineRule="atLeast"/>
        <w:ind w:left="47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215" style="width:510.25pt;height:112.65pt;mso-position-horizontal-relative:char;mso-position-vertical-relative:line" coordsize="10205,2253">
            <v:group id="_x0000_s1237" style="position:absolute;left:111;width:10094;height:250" coordorigin="111" coordsize="10094,250">
              <v:shape id="_x0000_s1238" style="position:absolute;left:111;width:10094;height:250" coordorigin="111" coordsize="10094,250" path="m111,250r10094,l10205,,111,r,250xe" fillcolor="#ccc" stroked="f">
                <v:path arrowok="t"/>
              </v:shape>
            </v:group>
            <v:group id="_x0000_s1235" style="position:absolute;top:2003;width:10205;height:250" coordorigin=",2003" coordsize="10205,250">
              <v:shape id="_x0000_s1236" style="position:absolute;top:2003;width:10205;height:250" coordorigin=",2003" coordsize="10205,250" path="m,2253r10205,l10205,2003,,2003r,250xe" fillcolor="#ccc" stroked="f">
                <v:path arrowok="t"/>
              </v:shape>
            </v:group>
            <v:group id="_x0000_s1233" style="position:absolute;top:250;width:10205;height:1753" coordorigin=",250" coordsize="10205,1753">
              <v:shape id="_x0000_s1234" style="position:absolute;top:250;width:10205;height:1753" coordorigin=",250" coordsize="10205,1753" path="m,250r10205,l10205,2003,,2003,,250xe" fillcolor="#ccc" stroked="f">
                <v:path arrowok="t"/>
              </v:shape>
            </v:group>
            <v:group id="_x0000_s1231" style="position:absolute;width:112;height:250" coordsize="112,250">
              <v:shape id="_x0000_s1232" style="position:absolute;width:112;height:250" coordsize="112,250" path="m,l111,r,250l,250,,xe" fillcolor="#ccc" stroked="f">
                <v:path arrowok="t"/>
              </v:shape>
            </v:group>
            <v:group id="_x0000_s1229" style="position:absolute;top:250;width:2512;height:250" coordorigin=",250" coordsize="2512,250">
              <v:shape id="_x0000_s1230" style="position:absolute;top:250;width:2512;height:250" coordorigin=",250" coordsize="2512,250" path="m,250r2512,l2512,500,,500,,250xe" fillcolor="#ccc" stroked="f">
                <v:path arrowok="t"/>
              </v:shape>
            </v:group>
            <v:group id="_x0000_s1227" style="position:absolute;top:503;width:9494;height:250" coordorigin=",503" coordsize="9494,250">
              <v:shape id="_x0000_s1228" style="position:absolute;top:503;width:9494;height:250" coordorigin=",503" coordsize="9494,250" path="m,503r9493,l9493,753,,753,,503xe" fillcolor="#ccc" stroked="f">
                <v:path arrowok="t"/>
              </v:shape>
            </v:group>
            <v:group id="_x0000_s1225" style="position:absolute;top:753;width:9682;height:250" coordorigin=",753" coordsize="9682,250">
              <v:shape id="_x0000_s1226" style="position:absolute;top:753;width:9682;height:250" coordorigin=",753" coordsize="9682,250" path="m,753r9682,l9682,1003,,1003,,753xe" fillcolor="#ccc" stroked="f">
                <v:path arrowok="t"/>
              </v:shape>
            </v:group>
            <v:group id="_x0000_s1223" style="position:absolute;top:1003;width:9649;height:250" coordorigin=",1003" coordsize="9649,250">
              <v:shape id="_x0000_s1224" style="position:absolute;top:1003;width:9649;height:250" coordorigin=",1003" coordsize="9649,250" path="m,1003r9649,l9649,1253,,1253,,1003xe" fillcolor="#ccc" stroked="f">
                <v:path arrowok="t"/>
              </v:shape>
            </v:group>
            <v:group id="_x0000_s1221" style="position:absolute;top:1253;width:9604;height:250" coordorigin=",1253" coordsize="9604,250">
              <v:shape id="_x0000_s1222" style="position:absolute;top:1253;width:9604;height:250" coordorigin=",1253" coordsize="9604,250" path="m,1253r9604,l9604,1503,,1503,,1253xe" fillcolor="#ccc" stroked="f">
                <v:path arrowok="t"/>
              </v:shape>
            </v:group>
            <v:group id="_x0000_s1219" style="position:absolute;top:1503;width:9849;height:250" coordorigin=",1503" coordsize="9849,250">
              <v:shape id="_x0000_s1220" style="position:absolute;top:1503;width:9849;height:250" coordorigin=",1503" coordsize="9849,250" path="m,1503r9848,l9848,1753,,1753,,1503xe" fillcolor="#ccc" stroked="f">
                <v:path arrowok="t"/>
              </v:shape>
            </v:group>
            <v:group id="_x0000_s1216" style="position:absolute;top:1753;width:8537;height:250" coordorigin=",1753" coordsize="8537,250">
              <v:shape id="_x0000_s1218" style="position:absolute;top:1753;width:8537;height:250" coordorigin=",1753" coordsize="8537,250" path="m,1753r8536,l8536,2003,,2003,,1753xe" fillcolor="#ccc" stroked="f">
                <v:path arrowok="t"/>
              </v:shape>
              <v:shape id="_x0000_s1217" type="#_x0000_t202" style="position:absolute;width:10205;height:2253" filled="f" stroked="f">
                <v:textbox inset="0,0,0,0">
                  <w:txbxContent>
                    <w:p w:rsidR="00BA47DB" w:rsidRDefault="00BA47DB">
                      <w:pPr>
                        <w:spacing w:before="8"/>
                        <w:rPr>
                          <w:rFonts w:ascii="Arial" w:eastAsia="Arial" w:hAnsi="Arial" w:cs="Arial"/>
                        </w:rPr>
                      </w:pPr>
                    </w:p>
                    <w:p w:rsidR="00BA47DB" w:rsidRDefault="00BA47DB">
                      <w:pPr>
                        <w:rPr>
                          <w:rFonts w:ascii="Arial" w:eastAsia="Arial" w:hAnsi="Arial" w:cs="Arial"/>
                          <w:sz w:val="20"/>
                          <w:szCs w:val="20"/>
                        </w:rPr>
                      </w:pPr>
                      <w:r>
                        <w:rPr>
                          <w:rFonts w:ascii="Arial" w:hAnsi="Arial"/>
                          <w:b/>
                          <w:sz w:val="20"/>
                        </w:rPr>
                        <w:t>Metodologie e Innovatività</w:t>
                      </w:r>
                    </w:p>
                    <w:p w:rsidR="00BA47DB" w:rsidRDefault="00BA47DB">
                      <w:pPr>
                        <w:spacing w:before="20" w:line="260" w:lineRule="auto"/>
                        <w:ind w:right="354"/>
                        <w:rPr>
                          <w:rFonts w:ascii="Arial" w:eastAsia="Arial" w:hAnsi="Arial" w:cs="Arial"/>
                          <w:sz w:val="20"/>
                          <w:szCs w:val="20"/>
                        </w:rPr>
                      </w:pPr>
                      <w:r>
                        <w:rPr>
                          <w:rFonts w:ascii="Arial" w:hAnsi="Arial"/>
                          <w:sz w:val="20"/>
                        </w:rPr>
                        <w:t>Indicare, ad esempio: per quali aspetti il progetto può dirsi innovativo; quali metodologie/strategie didattiche saranno applicate nella promozione della didattica attiva ( ad es.Tutoring, Peer-education, Flipped classroom, Debate, Cooperative learning, Learning by doing and by creating, Storytelling, Project-based learning, ecc.) e fornire esempi di attività che potranno essere realizzate; quali strumenti (in termini di ambienti, attrezzature e infrastrutture) favoriranno la realizzazione del progetto; quali impatti si prevedono sui destinatari, sulla comunità scolastica e sul territorio ( ad es. numero di studenti coinvolti; numero di famiglie coinvolte, ecc.).</w:t>
                      </w:r>
                    </w:p>
                  </w:txbxContent>
                </v:textbox>
              </v:shape>
            </v:group>
            <w10:anchorlock/>
          </v:group>
        </w:pict>
      </w:r>
    </w:p>
    <w:p w:rsidR="00D8012F" w:rsidRDefault="00D8012F">
      <w:pPr>
        <w:rPr>
          <w:rFonts w:ascii="Arial" w:eastAsia="Arial" w:hAnsi="Arial" w:cs="Arial"/>
          <w:sz w:val="20"/>
          <w:szCs w:val="20"/>
        </w:rPr>
      </w:pPr>
    </w:p>
    <w:p w:rsidR="00D8012F" w:rsidRDefault="00D8012F">
      <w:pPr>
        <w:rPr>
          <w:rFonts w:ascii="Arial" w:eastAsia="Arial" w:hAnsi="Arial" w:cs="Arial"/>
          <w:sz w:val="20"/>
          <w:szCs w:val="20"/>
        </w:rPr>
      </w:pPr>
    </w:p>
    <w:p w:rsidR="00D8012F" w:rsidRDefault="00BA47DB">
      <w:pPr>
        <w:spacing w:line="200" w:lineRule="atLeast"/>
        <w:ind w:left="11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180" style="width:510.25pt;height:62.65pt;mso-position-horizontal-relative:char;mso-position-vertical-relative:line" coordsize="10205,1253">
            <v:group id="_x0000_s1194" style="position:absolute;left:111;width:10094;height:250" coordorigin="111" coordsize="10094,250">
              <v:shape id="_x0000_s1195" style="position:absolute;left:111;width:10094;height:250" coordorigin="111" coordsize="10094,250" path="m111,250r10094,l10205,,111,r,250xe" fillcolor="#ccc" stroked="f">
                <v:path arrowok="t"/>
              </v:shape>
            </v:group>
            <v:group id="_x0000_s1192" style="position:absolute;top:1003;width:10205;height:250" coordorigin=",1003" coordsize="10205,250">
              <v:shape id="_x0000_s1193" style="position:absolute;top:1003;width:10205;height:250" coordorigin=",1003" coordsize="10205,250" path="m,1253r10205,l10205,1003,,1003r,250xe" fillcolor="#ccc" stroked="f">
                <v:path arrowok="t"/>
              </v:shape>
            </v:group>
            <v:group id="_x0000_s1190" style="position:absolute;top:250;width:10205;height:753" coordorigin=",250" coordsize="10205,753">
              <v:shape id="_x0000_s1191" style="position:absolute;top:250;width:10205;height:753" coordorigin=",250" coordsize="10205,753" path="m,250r10205,l10205,1003,,1003,,250xe" fillcolor="#ccc" stroked="f">
                <v:path arrowok="t"/>
              </v:shape>
            </v:group>
            <v:group id="_x0000_s1188" style="position:absolute;width:112;height:250" coordsize="112,250">
              <v:shape id="_x0000_s1189" style="position:absolute;width:112;height:250" coordsize="112,250" path="m,l111,r,250l,250,,xe" fillcolor="#ccc" stroked="f">
                <v:path arrowok="t"/>
              </v:shape>
            </v:group>
            <v:group id="_x0000_s1186" style="position:absolute;top:250;width:4724;height:250" coordorigin=",250" coordsize="4724,250">
              <v:shape id="_x0000_s1187" style="position:absolute;top:250;width:4724;height:250" coordorigin=",250" coordsize="4724,250" path="m,250r4724,l4724,500,,500,,250xe" fillcolor="#ccc" stroked="f">
                <v:path arrowok="t"/>
              </v:shape>
            </v:group>
            <v:group id="_x0000_s1184" style="position:absolute;top:503;width:10083;height:250" coordorigin=",503" coordsize="10083,250">
              <v:shape id="_x0000_s1185" style="position:absolute;top:503;width:10083;height:250" coordorigin=",503" coordsize="10083,250" path="m,503r10082,l10082,753,,753,,503xe" fillcolor="#ccc" stroked="f">
                <v:path arrowok="t"/>
              </v:shape>
            </v:group>
            <v:group id="_x0000_s1181" style="position:absolute;top:753;width:2724;height:250" coordorigin=",753" coordsize="2724,250">
              <v:shape id="_x0000_s1183" style="position:absolute;top:753;width:2724;height:250" coordorigin=",753" coordsize="2724,250" path="m,753r2724,l2724,1003,,1003,,753xe" fillcolor="#ccc" stroked="f">
                <v:path arrowok="t"/>
              </v:shape>
              <v:shape id="_x0000_s1182" type="#_x0000_t202" style="position:absolute;width:10205;height:1253" filled="f" stroked="f">
                <v:textbox inset="0,0,0,0">
                  <w:txbxContent>
                    <w:p w:rsidR="00BA47DB" w:rsidRDefault="00BA47DB">
                      <w:pPr>
                        <w:spacing w:before="8"/>
                        <w:rPr>
                          <w:rFonts w:ascii="Arial" w:eastAsia="Arial" w:hAnsi="Arial" w:cs="Arial"/>
                        </w:rPr>
                      </w:pPr>
                    </w:p>
                    <w:p w:rsidR="00BA47DB" w:rsidRDefault="00BA47DB">
                      <w:pPr>
                        <w:rPr>
                          <w:rFonts w:ascii="Arial" w:eastAsia="Arial" w:hAnsi="Arial" w:cs="Arial"/>
                          <w:sz w:val="20"/>
                          <w:szCs w:val="20"/>
                        </w:rPr>
                      </w:pPr>
                      <w:r>
                        <w:rPr>
                          <w:rFonts w:ascii="Arial"/>
                          <w:b/>
                          <w:sz w:val="20"/>
                        </w:rPr>
                        <w:t>Promozione di una didattica attiva e laboratoriale</w:t>
                      </w:r>
                    </w:p>
                    <w:p w:rsidR="00BA47DB" w:rsidRDefault="00BA47DB">
                      <w:pPr>
                        <w:spacing w:before="20" w:line="260" w:lineRule="auto"/>
                        <w:ind w:right="120"/>
                        <w:rPr>
                          <w:rFonts w:ascii="Arial" w:eastAsia="Arial" w:hAnsi="Arial" w:cs="Arial"/>
                          <w:sz w:val="20"/>
                          <w:szCs w:val="20"/>
                        </w:rPr>
                      </w:pPr>
                      <w:r>
                        <w:rPr>
                          <w:rFonts w:ascii="Arial" w:hAnsi="Arial"/>
                          <w:sz w:val="20"/>
                        </w:rPr>
                        <w:t>Indicare come il progetto intende promuovere una didattica attiva e laboratoriale e della collaborazione tra i diversi attori della comunità educante.</w:t>
                      </w:r>
                    </w:p>
                  </w:txbxContent>
                </v:textbox>
              </v:shape>
            </v:group>
            <w10:anchorlock/>
          </v:group>
        </w:pict>
      </w:r>
    </w:p>
    <w:p w:rsidR="00D8012F" w:rsidRDefault="00D8012F">
      <w:pPr>
        <w:rPr>
          <w:rFonts w:ascii="Arial" w:eastAsia="Arial" w:hAnsi="Arial" w:cs="Arial"/>
          <w:sz w:val="20"/>
          <w:szCs w:val="20"/>
        </w:rPr>
      </w:pPr>
    </w:p>
    <w:p w:rsidR="00D8012F" w:rsidRDefault="00D8012F">
      <w:pPr>
        <w:rPr>
          <w:rFonts w:ascii="Arial" w:eastAsia="Arial" w:hAnsi="Arial" w:cs="Arial"/>
          <w:sz w:val="20"/>
          <w:szCs w:val="20"/>
        </w:rPr>
      </w:pPr>
    </w:p>
    <w:p w:rsidR="00D8012F" w:rsidRDefault="00BA47DB">
      <w:pPr>
        <w:spacing w:line="425" w:lineRule="auto"/>
        <w:ind w:left="110" w:right="221"/>
        <w:jc w:val="both"/>
        <w:rPr>
          <w:rFonts w:ascii="Arial" w:eastAsia="Arial" w:hAnsi="Arial" w:cs="Arial"/>
          <w:sz w:val="20"/>
          <w:szCs w:val="20"/>
        </w:rPr>
      </w:pPr>
      <w:r>
        <w:rPr>
          <w:rFonts w:ascii="Arial" w:eastAsia="Arial" w:hAnsi="Arial" w:cs="Arial"/>
          <w:sz w:val="20"/>
          <w:szCs w:val="20"/>
        </w:rPr>
        <w:t>I</w:t>
      </w:r>
      <w:r>
        <w:rPr>
          <w:rFonts w:ascii="Arial" w:eastAsia="Arial" w:hAnsi="Arial" w:cs="Arial"/>
          <w:spacing w:val="36"/>
          <w:sz w:val="20"/>
          <w:szCs w:val="20"/>
        </w:rPr>
        <w:t xml:space="preserve"> </w:t>
      </w:r>
      <w:r>
        <w:rPr>
          <w:rFonts w:ascii="Arial" w:eastAsia="Arial" w:hAnsi="Arial" w:cs="Arial"/>
          <w:sz w:val="20"/>
          <w:szCs w:val="20"/>
        </w:rPr>
        <w:t>concetti</w:t>
      </w:r>
      <w:r>
        <w:rPr>
          <w:rFonts w:ascii="Arial" w:eastAsia="Arial" w:hAnsi="Arial" w:cs="Arial"/>
          <w:spacing w:val="37"/>
          <w:sz w:val="20"/>
          <w:szCs w:val="20"/>
        </w:rPr>
        <w:t xml:space="preserve"> </w:t>
      </w:r>
      <w:r>
        <w:rPr>
          <w:rFonts w:ascii="Arial" w:eastAsia="Arial" w:hAnsi="Arial" w:cs="Arial"/>
          <w:sz w:val="20"/>
          <w:szCs w:val="20"/>
        </w:rPr>
        <w:t>di</w:t>
      </w:r>
      <w:r>
        <w:rPr>
          <w:rFonts w:ascii="Arial" w:eastAsia="Arial" w:hAnsi="Arial" w:cs="Arial"/>
          <w:spacing w:val="36"/>
          <w:sz w:val="20"/>
          <w:szCs w:val="20"/>
        </w:rPr>
        <w:t xml:space="preserve"> </w:t>
      </w:r>
      <w:r>
        <w:rPr>
          <w:rFonts w:ascii="Arial" w:eastAsia="Arial" w:hAnsi="Arial" w:cs="Arial"/>
          <w:i/>
          <w:sz w:val="20"/>
          <w:szCs w:val="20"/>
        </w:rPr>
        <w:t>lifelong</w:t>
      </w:r>
      <w:r>
        <w:rPr>
          <w:rFonts w:ascii="Arial" w:eastAsia="Arial" w:hAnsi="Arial" w:cs="Arial"/>
          <w:i/>
          <w:spacing w:val="37"/>
          <w:sz w:val="20"/>
          <w:szCs w:val="20"/>
        </w:rPr>
        <w:t xml:space="preserve"> </w:t>
      </w:r>
      <w:r>
        <w:rPr>
          <w:rFonts w:ascii="Arial" w:eastAsia="Arial" w:hAnsi="Arial" w:cs="Arial"/>
          <w:i/>
          <w:sz w:val="20"/>
          <w:szCs w:val="20"/>
        </w:rPr>
        <w:t>learning,</w:t>
      </w:r>
      <w:r>
        <w:rPr>
          <w:rFonts w:ascii="Arial" w:eastAsia="Arial" w:hAnsi="Arial" w:cs="Arial"/>
          <w:i/>
          <w:spacing w:val="37"/>
          <w:sz w:val="20"/>
          <w:szCs w:val="20"/>
        </w:rPr>
        <w:t xml:space="preserve"> </w:t>
      </w:r>
      <w:r>
        <w:rPr>
          <w:rFonts w:ascii="Arial" w:eastAsia="Arial" w:hAnsi="Arial" w:cs="Arial"/>
          <w:i/>
          <w:sz w:val="20"/>
          <w:szCs w:val="20"/>
        </w:rPr>
        <w:t>lifewide</w:t>
      </w:r>
      <w:r>
        <w:rPr>
          <w:rFonts w:ascii="Arial" w:eastAsia="Arial" w:hAnsi="Arial" w:cs="Arial"/>
          <w:i/>
          <w:spacing w:val="36"/>
          <w:sz w:val="20"/>
          <w:szCs w:val="20"/>
        </w:rPr>
        <w:t xml:space="preserve"> </w:t>
      </w:r>
      <w:r>
        <w:rPr>
          <w:rFonts w:ascii="Arial" w:eastAsia="Arial" w:hAnsi="Arial" w:cs="Arial"/>
          <w:i/>
          <w:sz w:val="20"/>
          <w:szCs w:val="20"/>
        </w:rPr>
        <w:t>learning,</w:t>
      </w:r>
      <w:r>
        <w:rPr>
          <w:rFonts w:ascii="Arial" w:eastAsia="Arial" w:hAnsi="Arial" w:cs="Arial"/>
          <w:i/>
          <w:spacing w:val="37"/>
          <w:sz w:val="20"/>
          <w:szCs w:val="20"/>
        </w:rPr>
        <w:t xml:space="preserve"> </w:t>
      </w:r>
      <w:r>
        <w:rPr>
          <w:rFonts w:ascii="Arial" w:eastAsia="Arial" w:hAnsi="Arial" w:cs="Arial"/>
          <w:i/>
          <w:sz w:val="20"/>
          <w:szCs w:val="20"/>
        </w:rPr>
        <w:t>lifelong</w:t>
      </w:r>
      <w:r>
        <w:rPr>
          <w:rFonts w:ascii="Arial" w:eastAsia="Arial" w:hAnsi="Arial" w:cs="Arial"/>
          <w:i/>
          <w:spacing w:val="36"/>
          <w:sz w:val="20"/>
          <w:szCs w:val="20"/>
        </w:rPr>
        <w:t xml:space="preserve"> </w:t>
      </w:r>
      <w:r>
        <w:rPr>
          <w:rFonts w:ascii="Arial" w:eastAsia="Arial" w:hAnsi="Arial" w:cs="Arial"/>
          <w:i/>
          <w:sz w:val="20"/>
          <w:szCs w:val="20"/>
        </w:rPr>
        <w:t>guidance,</w:t>
      </w:r>
      <w:r>
        <w:rPr>
          <w:rFonts w:ascii="Arial" w:eastAsia="Arial" w:hAnsi="Arial" w:cs="Arial"/>
          <w:i/>
          <w:spacing w:val="37"/>
          <w:sz w:val="20"/>
          <w:szCs w:val="20"/>
        </w:rPr>
        <w:t xml:space="preserve"> </w:t>
      </w:r>
      <w:r>
        <w:rPr>
          <w:rFonts w:ascii="Arial" w:eastAsia="Arial" w:hAnsi="Arial" w:cs="Arial"/>
          <w:i/>
          <w:sz w:val="20"/>
          <w:szCs w:val="20"/>
        </w:rPr>
        <w:t>career</w:t>
      </w:r>
      <w:r>
        <w:rPr>
          <w:rFonts w:ascii="Arial" w:eastAsia="Arial" w:hAnsi="Arial" w:cs="Arial"/>
          <w:i/>
          <w:spacing w:val="37"/>
          <w:sz w:val="20"/>
          <w:szCs w:val="20"/>
        </w:rPr>
        <w:t xml:space="preserve"> </w:t>
      </w:r>
      <w:r>
        <w:rPr>
          <w:rFonts w:ascii="Arial" w:eastAsia="Arial" w:hAnsi="Arial" w:cs="Arial"/>
          <w:i/>
          <w:sz w:val="20"/>
          <w:szCs w:val="20"/>
        </w:rPr>
        <w:t>guidance,</w:t>
      </w:r>
      <w:r>
        <w:rPr>
          <w:rFonts w:ascii="Arial" w:eastAsia="Arial" w:hAnsi="Arial" w:cs="Arial"/>
          <w:i/>
          <w:spacing w:val="36"/>
          <w:sz w:val="20"/>
          <w:szCs w:val="20"/>
        </w:rPr>
        <w:t xml:space="preserve"> </w:t>
      </w:r>
      <w:r>
        <w:rPr>
          <w:rFonts w:ascii="Arial" w:eastAsia="Arial" w:hAnsi="Arial" w:cs="Arial"/>
          <w:i/>
          <w:sz w:val="20"/>
          <w:szCs w:val="20"/>
        </w:rPr>
        <w:t>career</w:t>
      </w:r>
      <w:r>
        <w:rPr>
          <w:rFonts w:ascii="Arial" w:eastAsia="Arial" w:hAnsi="Arial" w:cs="Arial"/>
          <w:i/>
          <w:spacing w:val="37"/>
          <w:sz w:val="20"/>
          <w:szCs w:val="20"/>
        </w:rPr>
        <w:t xml:space="preserve"> </w:t>
      </w:r>
      <w:r>
        <w:rPr>
          <w:rFonts w:ascii="Arial" w:eastAsia="Arial" w:hAnsi="Arial" w:cs="Arial"/>
          <w:i/>
          <w:sz w:val="20"/>
          <w:szCs w:val="20"/>
        </w:rPr>
        <w:t>management</w:t>
      </w:r>
      <w:r>
        <w:rPr>
          <w:rFonts w:ascii="Arial" w:eastAsia="Arial" w:hAnsi="Arial" w:cs="Arial"/>
          <w:i/>
          <w:spacing w:val="36"/>
          <w:sz w:val="20"/>
          <w:szCs w:val="20"/>
        </w:rPr>
        <w:t xml:space="preserve"> </w:t>
      </w:r>
      <w:r>
        <w:rPr>
          <w:rFonts w:ascii="Arial" w:eastAsia="Arial" w:hAnsi="Arial" w:cs="Arial"/>
          <w:i/>
          <w:sz w:val="20"/>
          <w:szCs w:val="20"/>
        </w:rPr>
        <w:t>skills</w:t>
      </w:r>
      <w:r>
        <w:rPr>
          <w:rFonts w:ascii="Arial" w:eastAsia="Arial" w:hAnsi="Arial" w:cs="Arial"/>
          <w:sz w:val="20"/>
          <w:szCs w:val="20"/>
        </w:rPr>
        <w:t>, diventano</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8"/>
          <w:sz w:val="20"/>
          <w:szCs w:val="20"/>
        </w:rPr>
        <w:t xml:space="preserve"> </w:t>
      </w:r>
      <w:r>
        <w:rPr>
          <w:rFonts w:ascii="Arial" w:eastAsia="Arial" w:hAnsi="Arial" w:cs="Arial"/>
          <w:sz w:val="20"/>
          <w:szCs w:val="20"/>
        </w:rPr>
        <w:t>nuovi</w:t>
      </w:r>
      <w:r>
        <w:rPr>
          <w:rFonts w:ascii="Arial" w:eastAsia="Arial" w:hAnsi="Arial" w:cs="Arial"/>
          <w:spacing w:val="8"/>
          <w:sz w:val="20"/>
          <w:szCs w:val="20"/>
        </w:rPr>
        <w:t xml:space="preserve"> </w:t>
      </w:r>
      <w:r>
        <w:rPr>
          <w:rFonts w:ascii="Arial" w:eastAsia="Arial" w:hAnsi="Arial" w:cs="Arial"/>
          <w:sz w:val="20"/>
          <w:szCs w:val="20"/>
        </w:rPr>
        <w:t>parametri</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8"/>
          <w:sz w:val="20"/>
          <w:szCs w:val="20"/>
        </w:rPr>
        <w:t xml:space="preserve"> </w:t>
      </w:r>
      <w:r>
        <w:rPr>
          <w:rFonts w:ascii="Arial" w:eastAsia="Arial" w:hAnsi="Arial" w:cs="Arial"/>
          <w:sz w:val="20"/>
          <w:szCs w:val="20"/>
        </w:rPr>
        <w:t>riferimento</w:t>
      </w:r>
      <w:r>
        <w:rPr>
          <w:rFonts w:ascii="Arial" w:eastAsia="Arial" w:hAnsi="Arial" w:cs="Arial"/>
          <w:spacing w:val="8"/>
          <w:sz w:val="20"/>
          <w:szCs w:val="20"/>
        </w:rPr>
        <w:t xml:space="preserve"> </w:t>
      </w:r>
      <w:r>
        <w:rPr>
          <w:rFonts w:ascii="Arial" w:eastAsia="Arial" w:hAnsi="Arial" w:cs="Arial"/>
          <w:sz w:val="20"/>
          <w:szCs w:val="20"/>
        </w:rPr>
        <w:t>per</w:t>
      </w:r>
      <w:r>
        <w:rPr>
          <w:rFonts w:ascii="Arial" w:eastAsia="Arial" w:hAnsi="Arial" w:cs="Arial"/>
          <w:spacing w:val="8"/>
          <w:sz w:val="20"/>
          <w:szCs w:val="20"/>
        </w:rPr>
        <w:t xml:space="preserve"> </w:t>
      </w:r>
      <w:r>
        <w:rPr>
          <w:rFonts w:ascii="Arial" w:eastAsia="Arial" w:hAnsi="Arial" w:cs="Arial"/>
          <w:sz w:val="20"/>
          <w:szCs w:val="20"/>
        </w:rPr>
        <w:t>affrontare</w:t>
      </w:r>
      <w:r>
        <w:rPr>
          <w:rFonts w:ascii="Arial" w:eastAsia="Arial" w:hAnsi="Arial" w:cs="Arial"/>
          <w:spacing w:val="8"/>
          <w:sz w:val="20"/>
          <w:szCs w:val="20"/>
        </w:rPr>
        <w:t xml:space="preserve"> </w:t>
      </w:r>
      <w:r>
        <w:rPr>
          <w:rFonts w:ascii="Arial" w:eastAsia="Arial" w:hAnsi="Arial" w:cs="Arial"/>
          <w:sz w:val="20"/>
          <w:szCs w:val="20"/>
        </w:rPr>
        <w:t>la</w:t>
      </w:r>
      <w:r>
        <w:rPr>
          <w:rFonts w:ascii="Arial" w:eastAsia="Arial" w:hAnsi="Arial" w:cs="Arial"/>
          <w:spacing w:val="8"/>
          <w:sz w:val="20"/>
          <w:szCs w:val="20"/>
        </w:rPr>
        <w:t xml:space="preserve"> </w:t>
      </w:r>
      <w:r>
        <w:rPr>
          <w:rFonts w:ascii="Arial" w:eastAsia="Arial" w:hAnsi="Arial" w:cs="Arial"/>
          <w:sz w:val="20"/>
          <w:szCs w:val="20"/>
        </w:rPr>
        <w:t>problematica</w:t>
      </w:r>
      <w:r>
        <w:rPr>
          <w:rFonts w:ascii="Arial" w:eastAsia="Arial" w:hAnsi="Arial" w:cs="Arial"/>
          <w:spacing w:val="8"/>
          <w:sz w:val="20"/>
          <w:szCs w:val="20"/>
        </w:rPr>
        <w:t xml:space="preserve"> </w:t>
      </w:r>
      <w:r>
        <w:rPr>
          <w:rFonts w:ascii="Arial" w:eastAsia="Arial" w:hAnsi="Arial" w:cs="Arial"/>
          <w:sz w:val="20"/>
          <w:szCs w:val="20"/>
        </w:rPr>
        <w:t>orientativa.</w:t>
      </w:r>
      <w:r>
        <w:rPr>
          <w:rFonts w:ascii="Arial" w:eastAsia="Arial" w:hAnsi="Arial" w:cs="Arial"/>
          <w:spacing w:val="8"/>
          <w:sz w:val="20"/>
          <w:szCs w:val="20"/>
        </w:rPr>
        <w:t xml:space="preserve"> </w:t>
      </w:r>
      <w:r>
        <w:rPr>
          <w:rFonts w:ascii="Arial" w:eastAsia="Arial" w:hAnsi="Arial" w:cs="Arial"/>
          <w:sz w:val="20"/>
          <w:szCs w:val="20"/>
        </w:rPr>
        <w:t>Realizzare</w:t>
      </w:r>
      <w:r>
        <w:rPr>
          <w:rFonts w:ascii="Arial" w:eastAsia="Arial" w:hAnsi="Arial" w:cs="Arial"/>
          <w:spacing w:val="8"/>
          <w:sz w:val="20"/>
          <w:szCs w:val="20"/>
        </w:rPr>
        <w:t xml:space="preserve"> </w:t>
      </w:r>
      <w:r>
        <w:rPr>
          <w:rFonts w:ascii="Arial" w:eastAsia="Arial" w:hAnsi="Arial" w:cs="Arial"/>
          <w:sz w:val="20"/>
          <w:szCs w:val="20"/>
        </w:rPr>
        <w:t>questo</w:t>
      </w:r>
      <w:r>
        <w:rPr>
          <w:rFonts w:ascii="Arial" w:eastAsia="Arial" w:hAnsi="Arial" w:cs="Arial"/>
          <w:spacing w:val="8"/>
          <w:sz w:val="20"/>
          <w:szCs w:val="20"/>
        </w:rPr>
        <w:t xml:space="preserve"> </w:t>
      </w:r>
      <w:r>
        <w:rPr>
          <w:rFonts w:ascii="Arial" w:eastAsia="Arial" w:hAnsi="Arial" w:cs="Arial"/>
          <w:sz w:val="20"/>
          <w:szCs w:val="20"/>
        </w:rPr>
        <w:t>complesso percorso,</w:t>
      </w:r>
      <w:r>
        <w:rPr>
          <w:rFonts w:ascii="Arial" w:eastAsia="Arial" w:hAnsi="Arial" w:cs="Arial"/>
          <w:spacing w:val="10"/>
          <w:sz w:val="20"/>
          <w:szCs w:val="20"/>
        </w:rPr>
        <w:t xml:space="preserve"> </w:t>
      </w:r>
      <w:r>
        <w:rPr>
          <w:rFonts w:ascii="Arial" w:eastAsia="Arial" w:hAnsi="Arial" w:cs="Arial"/>
          <w:sz w:val="20"/>
          <w:szCs w:val="20"/>
        </w:rPr>
        <w:t>significa</w:t>
      </w:r>
      <w:r>
        <w:rPr>
          <w:rFonts w:ascii="Arial" w:eastAsia="Arial" w:hAnsi="Arial" w:cs="Arial"/>
          <w:spacing w:val="10"/>
          <w:sz w:val="20"/>
          <w:szCs w:val="20"/>
        </w:rPr>
        <w:t xml:space="preserve"> </w:t>
      </w:r>
      <w:r>
        <w:rPr>
          <w:rFonts w:ascii="Arial" w:eastAsia="Arial" w:hAnsi="Arial" w:cs="Arial"/>
          <w:sz w:val="20"/>
          <w:szCs w:val="20"/>
        </w:rPr>
        <w:t>attrezzarsi</w:t>
      </w:r>
      <w:r>
        <w:rPr>
          <w:rFonts w:ascii="Arial" w:eastAsia="Arial" w:hAnsi="Arial" w:cs="Arial"/>
          <w:spacing w:val="10"/>
          <w:sz w:val="20"/>
          <w:szCs w:val="20"/>
        </w:rPr>
        <w:t xml:space="preserve"> </w:t>
      </w:r>
      <w:r>
        <w:rPr>
          <w:rFonts w:ascii="Arial" w:eastAsia="Arial" w:hAnsi="Arial" w:cs="Arial"/>
          <w:sz w:val="20"/>
          <w:szCs w:val="20"/>
        </w:rPr>
        <w:t>con</w:t>
      </w:r>
      <w:r>
        <w:rPr>
          <w:rFonts w:ascii="Arial" w:eastAsia="Arial" w:hAnsi="Arial" w:cs="Arial"/>
          <w:spacing w:val="10"/>
          <w:sz w:val="20"/>
          <w:szCs w:val="20"/>
        </w:rPr>
        <w:t xml:space="preserve"> </w:t>
      </w:r>
      <w:r>
        <w:rPr>
          <w:rFonts w:ascii="Arial" w:eastAsia="Arial" w:hAnsi="Arial" w:cs="Arial"/>
          <w:sz w:val="20"/>
          <w:szCs w:val="20"/>
        </w:rPr>
        <w:t>nuove</w:t>
      </w:r>
      <w:r>
        <w:rPr>
          <w:rFonts w:ascii="Arial" w:eastAsia="Arial" w:hAnsi="Arial" w:cs="Arial"/>
          <w:spacing w:val="10"/>
          <w:sz w:val="20"/>
          <w:szCs w:val="20"/>
        </w:rPr>
        <w:t xml:space="preserve"> </w:t>
      </w:r>
      <w:r>
        <w:rPr>
          <w:rFonts w:ascii="Arial" w:eastAsia="Arial" w:hAnsi="Arial" w:cs="Arial"/>
          <w:sz w:val="20"/>
          <w:szCs w:val="20"/>
        </w:rPr>
        <w:t>figure</w:t>
      </w:r>
      <w:r>
        <w:rPr>
          <w:rFonts w:ascii="Arial" w:eastAsia="Arial" w:hAnsi="Arial" w:cs="Arial"/>
          <w:spacing w:val="10"/>
          <w:sz w:val="20"/>
          <w:szCs w:val="20"/>
        </w:rPr>
        <w:t xml:space="preserve"> </w:t>
      </w:r>
      <w:r>
        <w:rPr>
          <w:rFonts w:ascii="Arial" w:eastAsia="Arial" w:hAnsi="Arial" w:cs="Arial"/>
          <w:sz w:val="20"/>
          <w:szCs w:val="20"/>
        </w:rPr>
        <w:t>di</w:t>
      </w:r>
      <w:r>
        <w:rPr>
          <w:rFonts w:ascii="Arial" w:eastAsia="Arial" w:hAnsi="Arial" w:cs="Arial"/>
          <w:spacing w:val="10"/>
          <w:sz w:val="20"/>
          <w:szCs w:val="20"/>
        </w:rPr>
        <w:t xml:space="preserve"> </w:t>
      </w:r>
      <w:r>
        <w:rPr>
          <w:rFonts w:ascii="Arial" w:eastAsia="Arial" w:hAnsi="Arial" w:cs="Arial"/>
          <w:sz w:val="20"/>
          <w:szCs w:val="20"/>
        </w:rPr>
        <w:t>sistema</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il</w:t>
      </w:r>
      <w:r>
        <w:rPr>
          <w:rFonts w:ascii="Arial" w:eastAsia="Arial" w:hAnsi="Arial" w:cs="Arial"/>
          <w:spacing w:val="10"/>
          <w:sz w:val="20"/>
          <w:szCs w:val="20"/>
        </w:rPr>
        <w:t xml:space="preserve"> </w:t>
      </w:r>
      <w:r>
        <w:rPr>
          <w:rFonts w:ascii="Arial" w:eastAsia="Arial" w:hAnsi="Arial" w:cs="Arial"/>
          <w:i/>
          <w:sz w:val="20"/>
          <w:szCs w:val="20"/>
        </w:rPr>
        <w:t>tutor</w:t>
      </w:r>
      <w:r>
        <w:rPr>
          <w:rFonts w:ascii="Arial" w:eastAsia="Arial" w:hAnsi="Arial" w:cs="Arial"/>
          <w:i/>
          <w:spacing w:val="10"/>
          <w:sz w:val="20"/>
          <w:szCs w:val="20"/>
        </w:rPr>
        <w:t xml:space="preserve"> </w:t>
      </w:r>
      <w:r>
        <w:rPr>
          <w:rFonts w:ascii="Arial" w:eastAsia="Arial" w:hAnsi="Arial" w:cs="Arial"/>
          <w:i/>
          <w:sz w:val="20"/>
          <w:szCs w:val="20"/>
        </w:rPr>
        <w:t>dell'orientamento</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con</w:t>
      </w:r>
      <w:r>
        <w:rPr>
          <w:rFonts w:ascii="Arial" w:eastAsia="Arial" w:hAnsi="Arial" w:cs="Arial"/>
          <w:spacing w:val="10"/>
          <w:sz w:val="20"/>
          <w:szCs w:val="20"/>
        </w:rPr>
        <w:t xml:space="preserve"> </w:t>
      </w:r>
      <w:r>
        <w:rPr>
          <w:rFonts w:ascii="Arial" w:eastAsia="Arial" w:hAnsi="Arial" w:cs="Arial"/>
          <w:sz w:val="20"/>
          <w:szCs w:val="20"/>
        </w:rPr>
        <w:t>strumenti</w:t>
      </w:r>
      <w:r>
        <w:rPr>
          <w:rFonts w:ascii="Arial" w:eastAsia="Arial" w:hAnsi="Arial" w:cs="Arial"/>
          <w:spacing w:val="10"/>
          <w:sz w:val="20"/>
          <w:szCs w:val="20"/>
        </w:rPr>
        <w:t xml:space="preserve"> </w:t>
      </w:r>
      <w:r>
        <w:rPr>
          <w:rFonts w:ascii="Arial" w:eastAsia="Arial" w:hAnsi="Arial" w:cs="Arial"/>
          <w:sz w:val="20"/>
          <w:szCs w:val="20"/>
        </w:rPr>
        <w:t>diversi</w:t>
      </w:r>
      <w:r>
        <w:rPr>
          <w:rFonts w:ascii="Arial" w:eastAsia="Arial" w:hAnsi="Arial" w:cs="Arial"/>
          <w:spacing w:val="10"/>
          <w:sz w:val="20"/>
          <w:szCs w:val="20"/>
        </w:rPr>
        <w:t xml:space="preserve"> </w:t>
      </w:r>
      <w:r>
        <w:rPr>
          <w:rFonts w:ascii="Arial" w:eastAsia="Arial" w:hAnsi="Arial" w:cs="Arial"/>
          <w:sz w:val="20"/>
          <w:szCs w:val="20"/>
        </w:rPr>
        <w:t>–</w:t>
      </w:r>
    </w:p>
    <w:p w:rsidR="00D8012F" w:rsidRDefault="00D8012F">
      <w:pPr>
        <w:spacing w:line="425" w:lineRule="auto"/>
        <w:jc w:val="both"/>
        <w:rPr>
          <w:rFonts w:ascii="Arial" w:eastAsia="Arial" w:hAnsi="Arial" w:cs="Arial"/>
          <w:sz w:val="20"/>
          <w:szCs w:val="20"/>
        </w:rPr>
        <w:sectPr w:rsidR="00D8012F">
          <w:pgSz w:w="11910" w:h="16840"/>
          <w:pgMar w:top="1320" w:right="740" w:bottom="420" w:left="740" w:header="283" w:footer="170" w:gutter="0"/>
          <w:cols w:space="720"/>
        </w:sectPr>
      </w:pPr>
    </w:p>
    <w:p w:rsidR="00D8012F" w:rsidRDefault="00BA47DB" w:rsidP="00BA47DB">
      <w:pPr>
        <w:spacing w:before="5"/>
        <w:ind w:left="110"/>
        <w:rPr>
          <w:rFonts w:ascii="Arial" w:eastAsia="Arial" w:hAnsi="Arial" w:cs="Arial"/>
          <w:sz w:val="20"/>
          <w:szCs w:val="20"/>
        </w:rPr>
      </w:pPr>
      <w:r>
        <w:rPr>
          <w:rFonts w:ascii="Arial" w:hAnsi="Arial"/>
          <w:sz w:val="20"/>
        </w:rPr>
        <w:t>es.</w:t>
      </w:r>
      <w:r>
        <w:rPr>
          <w:rFonts w:ascii="Arial" w:hAnsi="Arial"/>
          <w:spacing w:val="28"/>
          <w:sz w:val="20"/>
        </w:rPr>
        <w:t xml:space="preserve"> </w:t>
      </w:r>
      <w:r>
        <w:rPr>
          <w:rFonts w:ascii="Arial" w:hAnsi="Arial"/>
          <w:sz w:val="20"/>
        </w:rPr>
        <w:t>l'</w:t>
      </w:r>
      <w:r>
        <w:rPr>
          <w:rFonts w:ascii="Arial" w:hAnsi="Arial"/>
          <w:spacing w:val="29"/>
          <w:sz w:val="20"/>
        </w:rPr>
        <w:t xml:space="preserve"> </w:t>
      </w:r>
      <w:r>
        <w:rPr>
          <w:rFonts w:ascii="Arial" w:hAnsi="Arial"/>
          <w:i/>
          <w:sz w:val="20"/>
        </w:rPr>
        <w:t>e-portfolio</w:t>
      </w:r>
      <w:r>
        <w:rPr>
          <w:rFonts w:ascii="Arial" w:hAnsi="Arial"/>
          <w:sz w:val="20"/>
        </w:rPr>
        <w:t>-</w:t>
      </w:r>
      <w:r>
        <w:rPr>
          <w:rFonts w:ascii="Arial" w:hAnsi="Arial"/>
          <w:spacing w:val="28"/>
          <w:sz w:val="20"/>
        </w:rPr>
        <w:t xml:space="preserve"> </w:t>
      </w:r>
      <w:r>
        <w:rPr>
          <w:rFonts w:ascii="Arial" w:hAnsi="Arial"/>
          <w:sz w:val="20"/>
        </w:rPr>
        <w:t>e</w:t>
      </w:r>
      <w:r>
        <w:rPr>
          <w:rFonts w:ascii="Arial" w:hAnsi="Arial"/>
          <w:spacing w:val="29"/>
          <w:sz w:val="20"/>
        </w:rPr>
        <w:t xml:space="preserve"> </w:t>
      </w:r>
      <w:r>
        <w:rPr>
          <w:rFonts w:ascii="Arial" w:hAnsi="Arial"/>
          <w:sz w:val="20"/>
        </w:rPr>
        <w:t>con</w:t>
      </w:r>
      <w:r>
        <w:rPr>
          <w:rFonts w:ascii="Arial" w:hAnsi="Arial"/>
          <w:spacing w:val="29"/>
          <w:sz w:val="20"/>
        </w:rPr>
        <w:t xml:space="preserve"> </w:t>
      </w:r>
      <w:r>
        <w:rPr>
          <w:rFonts w:ascii="Arial" w:hAnsi="Arial"/>
          <w:sz w:val="20"/>
        </w:rPr>
        <w:t>appropriati</w:t>
      </w:r>
      <w:r>
        <w:rPr>
          <w:rFonts w:ascii="Arial" w:hAnsi="Arial"/>
          <w:spacing w:val="28"/>
          <w:sz w:val="20"/>
        </w:rPr>
        <w:t xml:space="preserve"> </w:t>
      </w:r>
      <w:r>
        <w:rPr>
          <w:rFonts w:ascii="Arial" w:hAnsi="Arial"/>
          <w:sz w:val="20"/>
        </w:rPr>
        <w:t>modelli</w:t>
      </w:r>
      <w:r>
        <w:rPr>
          <w:rFonts w:ascii="Arial" w:hAnsi="Arial"/>
          <w:spacing w:val="29"/>
          <w:sz w:val="20"/>
        </w:rPr>
        <w:t xml:space="preserve"> </w:t>
      </w:r>
      <w:r>
        <w:rPr>
          <w:rFonts w:ascii="Arial" w:hAnsi="Arial"/>
          <w:sz w:val="20"/>
        </w:rPr>
        <w:t>didattici</w:t>
      </w:r>
      <w:r>
        <w:rPr>
          <w:rFonts w:ascii="Arial" w:hAnsi="Arial"/>
          <w:spacing w:val="28"/>
          <w:sz w:val="20"/>
        </w:rPr>
        <w:t xml:space="preserve"> </w:t>
      </w:r>
      <w:r>
        <w:rPr>
          <w:rFonts w:ascii="Arial" w:hAnsi="Arial"/>
          <w:sz w:val="20"/>
        </w:rPr>
        <w:t>-</w:t>
      </w:r>
      <w:r>
        <w:rPr>
          <w:rFonts w:ascii="Arial" w:hAnsi="Arial"/>
          <w:spacing w:val="29"/>
          <w:sz w:val="20"/>
        </w:rPr>
        <w:t xml:space="preserve"> </w:t>
      </w:r>
      <w:proofErr w:type="gramStart"/>
      <w:r>
        <w:rPr>
          <w:rFonts w:ascii="Arial" w:hAnsi="Arial"/>
          <w:i/>
          <w:sz w:val="20"/>
        </w:rPr>
        <w:t>laboratori,stage</w:t>
      </w:r>
      <w:proofErr w:type="gramEnd"/>
      <w:r>
        <w:rPr>
          <w:rFonts w:ascii="Arial" w:hAnsi="Arial"/>
          <w:sz w:val="20"/>
        </w:rPr>
        <w:t>.</w:t>
      </w:r>
      <w:r>
        <w:rPr>
          <w:rFonts w:ascii="Arial" w:hAnsi="Arial"/>
          <w:spacing w:val="29"/>
          <w:sz w:val="20"/>
        </w:rPr>
        <w:t xml:space="preserve"> </w:t>
      </w:r>
      <w:r>
        <w:rPr>
          <w:rFonts w:ascii="Arial" w:hAnsi="Arial"/>
          <w:sz w:val="20"/>
        </w:rPr>
        <w:t>Verrà</w:t>
      </w:r>
      <w:r>
        <w:rPr>
          <w:rFonts w:ascii="Arial" w:hAnsi="Arial"/>
          <w:spacing w:val="28"/>
          <w:sz w:val="20"/>
        </w:rPr>
        <w:t xml:space="preserve"> </w:t>
      </w:r>
      <w:r>
        <w:rPr>
          <w:rFonts w:ascii="Arial" w:hAnsi="Arial"/>
          <w:sz w:val="20"/>
        </w:rPr>
        <w:t>attuato</w:t>
      </w:r>
      <w:r>
        <w:br w:type="column"/>
      </w:r>
      <w:r>
        <w:rPr>
          <w:rFonts w:ascii="Arial"/>
          <w:sz w:val="20"/>
        </w:rPr>
        <w:t>il</w:t>
      </w:r>
      <w:r>
        <w:rPr>
          <w:rFonts w:ascii="Arial"/>
          <w:spacing w:val="28"/>
          <w:sz w:val="20"/>
        </w:rPr>
        <w:t xml:space="preserve"> </w:t>
      </w:r>
      <w:r>
        <w:rPr>
          <w:rFonts w:ascii="Arial"/>
          <w:i/>
          <w:sz w:val="20"/>
        </w:rPr>
        <w:t>modello</w:t>
      </w:r>
      <w:r>
        <w:rPr>
          <w:rFonts w:ascii="Arial"/>
          <w:i/>
          <w:spacing w:val="29"/>
          <w:sz w:val="20"/>
        </w:rPr>
        <w:t xml:space="preserve"> </w:t>
      </w:r>
      <w:r>
        <w:rPr>
          <w:rFonts w:ascii="Arial"/>
          <w:i/>
          <w:sz w:val="20"/>
        </w:rPr>
        <w:t>dell'adattamento</w:t>
      </w:r>
    </w:p>
    <w:p w:rsidR="00D8012F" w:rsidRDefault="00D8012F">
      <w:pPr>
        <w:rPr>
          <w:rFonts w:ascii="Arial" w:eastAsia="Arial" w:hAnsi="Arial" w:cs="Arial"/>
          <w:sz w:val="20"/>
          <w:szCs w:val="20"/>
        </w:rPr>
        <w:sectPr w:rsidR="00D8012F">
          <w:type w:val="continuous"/>
          <w:pgSz w:w="11910" w:h="16840"/>
          <w:pgMar w:top="1320" w:right="740" w:bottom="360" w:left="740" w:header="720" w:footer="720" w:gutter="0"/>
          <w:cols w:num="2" w:space="720" w:equalWidth="0">
            <w:col w:w="7635" w:space="40"/>
            <w:col w:w="2755"/>
          </w:cols>
        </w:sectPr>
      </w:pPr>
    </w:p>
    <w:p w:rsidR="00D8012F" w:rsidRDefault="00D8012F">
      <w:pPr>
        <w:rPr>
          <w:rFonts w:ascii="Arial" w:eastAsia="Arial" w:hAnsi="Arial" w:cs="Arial"/>
          <w:i/>
          <w:sz w:val="9"/>
          <w:szCs w:val="9"/>
        </w:rPr>
      </w:pPr>
    </w:p>
    <w:p w:rsidR="00D8012F" w:rsidRDefault="00BA47DB">
      <w:pPr>
        <w:pStyle w:val="Corpotesto"/>
        <w:spacing w:before="74" w:line="425" w:lineRule="auto"/>
        <w:ind w:left="110" w:right="221"/>
        <w:jc w:val="both"/>
      </w:pPr>
      <w:r>
        <w:rPr>
          <w:i/>
        </w:rPr>
        <w:t>persona-ambiente</w:t>
      </w:r>
      <w:r>
        <w:t>,</w:t>
      </w:r>
      <w:r>
        <w:rPr>
          <w:spacing w:val="10"/>
        </w:rPr>
        <w:t xml:space="preserve"> </w:t>
      </w:r>
      <w:r>
        <w:t>secondo</w:t>
      </w:r>
      <w:r>
        <w:rPr>
          <w:spacing w:val="10"/>
        </w:rPr>
        <w:t xml:space="preserve"> </w:t>
      </w:r>
      <w:r>
        <w:t>il</w:t>
      </w:r>
      <w:r>
        <w:rPr>
          <w:spacing w:val="10"/>
        </w:rPr>
        <w:t xml:space="preserve"> </w:t>
      </w:r>
      <w:r>
        <w:t>quale</w:t>
      </w:r>
      <w:r>
        <w:rPr>
          <w:spacing w:val="10"/>
        </w:rPr>
        <w:t xml:space="preserve"> </w:t>
      </w:r>
      <w:r>
        <w:t>le</w:t>
      </w:r>
      <w:r>
        <w:rPr>
          <w:spacing w:val="10"/>
        </w:rPr>
        <w:t xml:space="preserve"> </w:t>
      </w:r>
      <w:r>
        <w:t>scelte</w:t>
      </w:r>
      <w:r>
        <w:rPr>
          <w:spacing w:val="10"/>
        </w:rPr>
        <w:t xml:space="preserve"> </w:t>
      </w:r>
      <w:r>
        <w:t>professionali</w:t>
      </w:r>
      <w:r>
        <w:rPr>
          <w:spacing w:val="10"/>
        </w:rPr>
        <w:t xml:space="preserve"> </w:t>
      </w:r>
      <w:r>
        <w:t>dell'individuo</w:t>
      </w:r>
      <w:r>
        <w:rPr>
          <w:spacing w:val="10"/>
        </w:rPr>
        <w:t xml:space="preserve"> </w:t>
      </w:r>
      <w:r>
        <w:t>sono</w:t>
      </w:r>
      <w:r>
        <w:rPr>
          <w:spacing w:val="10"/>
        </w:rPr>
        <w:t xml:space="preserve"> </w:t>
      </w:r>
      <w:r>
        <w:t>l'espressione</w:t>
      </w:r>
      <w:r>
        <w:rPr>
          <w:spacing w:val="10"/>
        </w:rPr>
        <w:t xml:space="preserve"> </w:t>
      </w:r>
      <w:r>
        <w:t>dei</w:t>
      </w:r>
      <w:r>
        <w:rPr>
          <w:spacing w:val="10"/>
        </w:rPr>
        <w:t xml:space="preserve"> </w:t>
      </w:r>
      <w:r>
        <w:t>suoi</w:t>
      </w:r>
      <w:r>
        <w:rPr>
          <w:spacing w:val="10"/>
        </w:rPr>
        <w:t xml:space="preserve"> </w:t>
      </w:r>
      <w:r>
        <w:t>interessi,</w:t>
      </w:r>
      <w:r>
        <w:rPr>
          <w:spacing w:val="10"/>
        </w:rPr>
        <w:t xml:space="preserve"> </w:t>
      </w:r>
      <w:r>
        <w:t>dei suoi</w:t>
      </w:r>
      <w:r>
        <w:rPr>
          <w:spacing w:val="26"/>
        </w:rPr>
        <w:t xml:space="preserve"> </w:t>
      </w:r>
      <w:r>
        <w:t>valori,</w:t>
      </w:r>
      <w:r>
        <w:rPr>
          <w:spacing w:val="26"/>
        </w:rPr>
        <w:t xml:space="preserve"> </w:t>
      </w:r>
      <w:r>
        <w:t>dei</w:t>
      </w:r>
      <w:r>
        <w:rPr>
          <w:spacing w:val="26"/>
        </w:rPr>
        <w:t xml:space="preserve"> </w:t>
      </w:r>
      <w:r>
        <w:t>suoi</w:t>
      </w:r>
      <w:r>
        <w:rPr>
          <w:spacing w:val="26"/>
        </w:rPr>
        <w:t xml:space="preserve"> </w:t>
      </w:r>
      <w:r>
        <w:t>tratti</w:t>
      </w:r>
      <w:r>
        <w:rPr>
          <w:spacing w:val="26"/>
        </w:rPr>
        <w:t xml:space="preserve"> </w:t>
      </w:r>
      <w:r>
        <w:t>di</w:t>
      </w:r>
      <w:r>
        <w:rPr>
          <w:spacing w:val="26"/>
        </w:rPr>
        <w:t xml:space="preserve"> </w:t>
      </w:r>
      <w:r>
        <w:t>personalità.</w:t>
      </w:r>
      <w:r>
        <w:rPr>
          <w:spacing w:val="26"/>
        </w:rPr>
        <w:t xml:space="preserve"> </w:t>
      </w:r>
      <w:r>
        <w:t>Gli</w:t>
      </w:r>
      <w:r>
        <w:rPr>
          <w:spacing w:val="26"/>
        </w:rPr>
        <w:t xml:space="preserve"> </w:t>
      </w:r>
      <w:r>
        <w:rPr>
          <w:i/>
        </w:rPr>
        <w:t>approcci</w:t>
      </w:r>
      <w:r>
        <w:rPr>
          <w:i/>
          <w:spacing w:val="26"/>
        </w:rPr>
        <w:t xml:space="preserve"> </w:t>
      </w:r>
      <w:r>
        <w:rPr>
          <w:i/>
        </w:rPr>
        <w:t>centrati</w:t>
      </w:r>
      <w:r>
        <w:rPr>
          <w:i/>
          <w:spacing w:val="26"/>
        </w:rPr>
        <w:t xml:space="preserve"> </w:t>
      </w:r>
      <w:r>
        <w:rPr>
          <w:i/>
        </w:rPr>
        <w:t>sulla</w:t>
      </w:r>
      <w:r>
        <w:rPr>
          <w:i/>
          <w:spacing w:val="26"/>
        </w:rPr>
        <w:t xml:space="preserve"> </w:t>
      </w:r>
      <w:r>
        <w:rPr>
          <w:i/>
        </w:rPr>
        <w:t>scelta</w:t>
      </w:r>
      <w:r>
        <w:rPr>
          <w:i/>
          <w:spacing w:val="26"/>
        </w:rPr>
        <w:t xml:space="preserve"> </w:t>
      </w:r>
      <w:r>
        <w:rPr>
          <w:i/>
        </w:rPr>
        <w:t>e</w:t>
      </w:r>
      <w:r>
        <w:rPr>
          <w:i/>
          <w:spacing w:val="26"/>
        </w:rPr>
        <w:t xml:space="preserve"> </w:t>
      </w:r>
      <w:r>
        <w:rPr>
          <w:i/>
        </w:rPr>
        <w:t>sullo</w:t>
      </w:r>
      <w:r>
        <w:rPr>
          <w:i/>
          <w:spacing w:val="26"/>
        </w:rPr>
        <w:t xml:space="preserve"> </w:t>
      </w:r>
      <w:r>
        <w:rPr>
          <w:i/>
        </w:rPr>
        <w:t>sviluppo</w:t>
      </w:r>
      <w:r>
        <w:rPr>
          <w:i/>
          <w:spacing w:val="26"/>
        </w:rPr>
        <w:t xml:space="preserve"> </w:t>
      </w:r>
      <w:r>
        <w:rPr>
          <w:i/>
        </w:rPr>
        <w:t>professionale</w:t>
      </w:r>
      <w:r>
        <w:rPr>
          <w:i/>
          <w:spacing w:val="26"/>
        </w:rPr>
        <w:t xml:space="preserve"> </w:t>
      </w:r>
      <w:r>
        <w:t>per</w:t>
      </w:r>
      <w:r>
        <w:rPr>
          <w:spacing w:val="26"/>
        </w:rPr>
        <w:t xml:space="preserve"> </w:t>
      </w:r>
      <w:r>
        <w:t>cui i</w:t>
      </w:r>
      <w:r>
        <w:rPr>
          <w:spacing w:val="14"/>
        </w:rPr>
        <w:t xml:space="preserve"> </w:t>
      </w:r>
      <w:r>
        <w:t>processi</w:t>
      </w:r>
      <w:r>
        <w:rPr>
          <w:spacing w:val="14"/>
        </w:rPr>
        <w:t xml:space="preserve"> </w:t>
      </w:r>
      <w:r>
        <w:t>decisionali</w:t>
      </w:r>
      <w:r>
        <w:rPr>
          <w:spacing w:val="14"/>
        </w:rPr>
        <w:t xml:space="preserve"> </w:t>
      </w:r>
      <w:r>
        <w:t>(con</w:t>
      </w:r>
      <w:r>
        <w:rPr>
          <w:spacing w:val="14"/>
        </w:rPr>
        <w:t xml:space="preserve"> </w:t>
      </w:r>
      <w:r>
        <w:t>relativi</w:t>
      </w:r>
      <w:r>
        <w:rPr>
          <w:spacing w:val="14"/>
        </w:rPr>
        <w:t xml:space="preserve"> </w:t>
      </w:r>
      <w:r>
        <w:t>processi</w:t>
      </w:r>
      <w:r>
        <w:rPr>
          <w:spacing w:val="14"/>
        </w:rPr>
        <w:t xml:space="preserve"> </w:t>
      </w:r>
      <w:r>
        <w:t>cognitivi)</w:t>
      </w:r>
      <w:r>
        <w:rPr>
          <w:spacing w:val="14"/>
        </w:rPr>
        <w:t xml:space="preserve"> </w:t>
      </w:r>
      <w:r>
        <w:t>e</w:t>
      </w:r>
      <w:r>
        <w:rPr>
          <w:spacing w:val="14"/>
        </w:rPr>
        <w:t xml:space="preserve"> </w:t>
      </w:r>
      <w:r>
        <w:t>contesti</w:t>
      </w:r>
      <w:r>
        <w:rPr>
          <w:spacing w:val="14"/>
        </w:rPr>
        <w:t xml:space="preserve"> </w:t>
      </w:r>
      <w:r>
        <w:t>si</w:t>
      </w:r>
      <w:r>
        <w:rPr>
          <w:spacing w:val="14"/>
        </w:rPr>
        <w:t xml:space="preserve"> </w:t>
      </w:r>
      <w:r>
        <w:t>influenzano</w:t>
      </w:r>
      <w:r>
        <w:rPr>
          <w:spacing w:val="14"/>
        </w:rPr>
        <w:t xml:space="preserve"> </w:t>
      </w:r>
      <w:r>
        <w:t>a</w:t>
      </w:r>
      <w:r>
        <w:rPr>
          <w:spacing w:val="14"/>
        </w:rPr>
        <w:t xml:space="preserve"> </w:t>
      </w:r>
      <w:r>
        <w:t>vicenda,</w:t>
      </w:r>
      <w:r>
        <w:rPr>
          <w:spacing w:val="14"/>
        </w:rPr>
        <w:t xml:space="preserve"> </w:t>
      </w:r>
      <w:r>
        <w:t>occorre</w:t>
      </w:r>
      <w:r>
        <w:rPr>
          <w:spacing w:val="14"/>
        </w:rPr>
        <w:t xml:space="preserve"> </w:t>
      </w:r>
      <w:r>
        <w:t>incrementare</w:t>
      </w:r>
      <w:r>
        <w:rPr>
          <w:spacing w:val="14"/>
        </w:rPr>
        <w:t xml:space="preserve"> </w:t>
      </w:r>
      <w:r>
        <w:t>le abilità</w:t>
      </w:r>
      <w:r>
        <w:rPr>
          <w:spacing w:val="27"/>
        </w:rPr>
        <w:t xml:space="preserve"> </w:t>
      </w:r>
      <w:r>
        <w:t>di</w:t>
      </w:r>
      <w:r>
        <w:rPr>
          <w:spacing w:val="27"/>
        </w:rPr>
        <w:t xml:space="preserve"> </w:t>
      </w:r>
      <w:r>
        <w:t>problem</w:t>
      </w:r>
      <w:r>
        <w:rPr>
          <w:spacing w:val="27"/>
        </w:rPr>
        <w:t xml:space="preserve"> </w:t>
      </w:r>
      <w:r>
        <w:t>solving,</w:t>
      </w:r>
      <w:r>
        <w:rPr>
          <w:spacing w:val="27"/>
        </w:rPr>
        <w:t xml:space="preserve"> </w:t>
      </w:r>
      <w:r>
        <w:t>le</w:t>
      </w:r>
      <w:r>
        <w:rPr>
          <w:spacing w:val="27"/>
        </w:rPr>
        <w:t xml:space="preserve"> </w:t>
      </w:r>
      <w:r>
        <w:t>capacità</w:t>
      </w:r>
      <w:r>
        <w:rPr>
          <w:spacing w:val="27"/>
        </w:rPr>
        <w:t xml:space="preserve"> </w:t>
      </w:r>
      <w:r>
        <w:t>di</w:t>
      </w:r>
      <w:r>
        <w:rPr>
          <w:spacing w:val="27"/>
        </w:rPr>
        <w:t xml:space="preserve"> </w:t>
      </w:r>
      <w:r>
        <w:t>pianificazione</w:t>
      </w:r>
      <w:r>
        <w:rPr>
          <w:spacing w:val="27"/>
        </w:rPr>
        <w:t xml:space="preserve"> </w:t>
      </w:r>
      <w:r>
        <w:t>delle</w:t>
      </w:r>
      <w:r>
        <w:rPr>
          <w:spacing w:val="27"/>
        </w:rPr>
        <w:t xml:space="preserve"> </w:t>
      </w:r>
      <w:r>
        <w:t>scelte,</w:t>
      </w:r>
      <w:r>
        <w:rPr>
          <w:spacing w:val="27"/>
        </w:rPr>
        <w:t xml:space="preserve"> </w:t>
      </w:r>
      <w:r>
        <w:t>i</w:t>
      </w:r>
      <w:r>
        <w:rPr>
          <w:spacing w:val="27"/>
        </w:rPr>
        <w:t xml:space="preserve"> </w:t>
      </w:r>
      <w:r>
        <w:t>processi</w:t>
      </w:r>
      <w:r>
        <w:rPr>
          <w:spacing w:val="27"/>
        </w:rPr>
        <w:t xml:space="preserve"> </w:t>
      </w:r>
      <w:r>
        <w:t>di</w:t>
      </w:r>
      <w:r>
        <w:rPr>
          <w:spacing w:val="27"/>
        </w:rPr>
        <w:t xml:space="preserve"> </w:t>
      </w:r>
      <w:r>
        <w:t>locus</w:t>
      </w:r>
      <w:r>
        <w:rPr>
          <w:spacing w:val="27"/>
        </w:rPr>
        <w:t xml:space="preserve"> </w:t>
      </w:r>
      <w:r>
        <w:t>of</w:t>
      </w:r>
      <w:r>
        <w:rPr>
          <w:spacing w:val="27"/>
        </w:rPr>
        <w:t xml:space="preserve"> </w:t>
      </w:r>
      <w:r>
        <w:t>control</w:t>
      </w:r>
      <w:r>
        <w:rPr>
          <w:spacing w:val="27"/>
        </w:rPr>
        <w:t xml:space="preserve"> </w:t>
      </w:r>
      <w:r>
        <w:t>"interni.</w:t>
      </w:r>
      <w:r>
        <w:rPr>
          <w:spacing w:val="27"/>
        </w:rPr>
        <w:t xml:space="preserve"> </w:t>
      </w:r>
      <w:r>
        <w:t>Verrà attuata</w:t>
      </w:r>
      <w:r>
        <w:rPr>
          <w:spacing w:val="9"/>
        </w:rPr>
        <w:t xml:space="preserve"> </w:t>
      </w:r>
      <w:r>
        <w:t>la</w:t>
      </w:r>
      <w:r>
        <w:rPr>
          <w:spacing w:val="9"/>
        </w:rPr>
        <w:t xml:space="preserve"> </w:t>
      </w:r>
      <w:r>
        <w:t>t</w:t>
      </w:r>
      <w:r>
        <w:rPr>
          <w:i/>
        </w:rPr>
        <w:t>eoria</w:t>
      </w:r>
      <w:r>
        <w:rPr>
          <w:i/>
          <w:spacing w:val="9"/>
        </w:rPr>
        <w:t xml:space="preserve"> </w:t>
      </w:r>
      <w:r>
        <w:rPr>
          <w:i/>
        </w:rPr>
        <w:t>della</w:t>
      </w:r>
      <w:r>
        <w:rPr>
          <w:i/>
          <w:spacing w:val="9"/>
        </w:rPr>
        <w:t xml:space="preserve"> </w:t>
      </w:r>
      <w:r>
        <w:rPr>
          <w:i/>
        </w:rPr>
        <w:t>costruzione</w:t>
      </w:r>
      <w:r>
        <w:rPr>
          <w:i/>
          <w:spacing w:val="9"/>
        </w:rPr>
        <w:t xml:space="preserve"> </w:t>
      </w:r>
      <w:r>
        <w:rPr>
          <w:i/>
        </w:rPr>
        <w:t>della</w:t>
      </w:r>
      <w:r>
        <w:rPr>
          <w:i/>
          <w:spacing w:val="9"/>
        </w:rPr>
        <w:t xml:space="preserve"> </w:t>
      </w:r>
      <w:r>
        <w:rPr>
          <w:i/>
        </w:rPr>
        <w:t>carriera</w:t>
      </w:r>
      <w:r>
        <w:rPr>
          <w:i/>
          <w:spacing w:val="9"/>
        </w:rPr>
        <w:t xml:space="preserve"> </w:t>
      </w:r>
      <w:r>
        <w:t>che</w:t>
      </w:r>
      <w:r>
        <w:rPr>
          <w:spacing w:val="9"/>
        </w:rPr>
        <w:t xml:space="preserve"> </w:t>
      </w:r>
      <w:r>
        <w:t>declina</w:t>
      </w:r>
      <w:r>
        <w:rPr>
          <w:spacing w:val="9"/>
        </w:rPr>
        <w:t xml:space="preserve"> </w:t>
      </w:r>
      <w:r>
        <w:t>il</w:t>
      </w:r>
      <w:r>
        <w:rPr>
          <w:spacing w:val="9"/>
        </w:rPr>
        <w:t xml:space="preserve"> </w:t>
      </w:r>
      <w:r>
        <w:t>concetto</w:t>
      </w:r>
      <w:r>
        <w:rPr>
          <w:spacing w:val="9"/>
        </w:rPr>
        <w:t xml:space="preserve"> </w:t>
      </w:r>
      <w:r>
        <w:t>di</w:t>
      </w:r>
      <w:r>
        <w:rPr>
          <w:spacing w:val="9"/>
        </w:rPr>
        <w:t xml:space="preserve"> </w:t>
      </w:r>
      <w:r>
        <w:t>"progetto</w:t>
      </w:r>
      <w:r>
        <w:rPr>
          <w:spacing w:val="9"/>
        </w:rPr>
        <w:t xml:space="preserve"> </w:t>
      </w:r>
      <w:r>
        <w:t>di</w:t>
      </w:r>
      <w:r>
        <w:rPr>
          <w:spacing w:val="9"/>
        </w:rPr>
        <w:t xml:space="preserve"> </w:t>
      </w:r>
      <w:r>
        <w:t>vita",</w:t>
      </w:r>
      <w:r>
        <w:rPr>
          <w:spacing w:val="9"/>
        </w:rPr>
        <w:t xml:space="preserve"> </w:t>
      </w:r>
      <w:r>
        <w:t>da</w:t>
      </w:r>
      <w:r>
        <w:rPr>
          <w:spacing w:val="9"/>
        </w:rPr>
        <w:t xml:space="preserve"> </w:t>
      </w:r>
      <w:r>
        <w:t>costruire promuovendo</w:t>
      </w:r>
      <w:r>
        <w:rPr>
          <w:spacing w:val="-6"/>
        </w:rPr>
        <w:t xml:space="preserve"> </w:t>
      </w:r>
      <w:r>
        <w:t>dimensioni</w:t>
      </w:r>
      <w:r>
        <w:rPr>
          <w:spacing w:val="-6"/>
        </w:rPr>
        <w:t xml:space="preserve"> </w:t>
      </w:r>
      <w:r>
        <w:t>quali</w:t>
      </w:r>
      <w:r>
        <w:rPr>
          <w:spacing w:val="-6"/>
        </w:rPr>
        <w:t xml:space="preserve"> </w:t>
      </w:r>
      <w:r>
        <w:t>l'autodeterminazione,</w:t>
      </w:r>
      <w:r>
        <w:rPr>
          <w:spacing w:val="-6"/>
        </w:rPr>
        <w:t xml:space="preserve"> </w:t>
      </w:r>
      <w:r>
        <w:t>la</w:t>
      </w:r>
      <w:r>
        <w:rPr>
          <w:spacing w:val="-6"/>
        </w:rPr>
        <w:t xml:space="preserve"> </w:t>
      </w:r>
      <w:r>
        <w:t>capacità</w:t>
      </w:r>
      <w:r>
        <w:rPr>
          <w:spacing w:val="-6"/>
        </w:rPr>
        <w:t xml:space="preserve"> </w:t>
      </w:r>
      <w:r>
        <w:t>decisionale,</w:t>
      </w:r>
      <w:r>
        <w:rPr>
          <w:spacing w:val="-6"/>
        </w:rPr>
        <w:t xml:space="preserve"> </w:t>
      </w:r>
      <w:r>
        <w:t>le</w:t>
      </w:r>
      <w:r>
        <w:rPr>
          <w:spacing w:val="-6"/>
        </w:rPr>
        <w:t xml:space="preserve"> </w:t>
      </w:r>
      <w:r>
        <w:t>abilità</w:t>
      </w:r>
      <w:r>
        <w:rPr>
          <w:spacing w:val="-6"/>
        </w:rPr>
        <w:t xml:space="preserve"> </w:t>
      </w:r>
      <w:r>
        <w:t>sociali,</w:t>
      </w:r>
      <w:r>
        <w:rPr>
          <w:spacing w:val="-6"/>
        </w:rPr>
        <w:t xml:space="preserve"> </w:t>
      </w:r>
      <w:r>
        <w:t>la</w:t>
      </w:r>
      <w:r>
        <w:rPr>
          <w:spacing w:val="-6"/>
        </w:rPr>
        <w:t xml:space="preserve"> </w:t>
      </w:r>
      <w:r>
        <w:t>propensione</w:t>
      </w:r>
      <w:r>
        <w:rPr>
          <w:spacing w:val="-6"/>
        </w:rPr>
        <w:t xml:space="preserve"> </w:t>
      </w:r>
      <w:r>
        <w:t>verso il futuro e l'ottimismo sperimentato, in una costante interazione con la realtà, professionale e non, di riferimento.</w:t>
      </w:r>
    </w:p>
    <w:p w:rsidR="00D8012F" w:rsidRDefault="00D8012F">
      <w:pPr>
        <w:rPr>
          <w:rFonts w:ascii="Arial" w:eastAsia="Arial" w:hAnsi="Arial" w:cs="Arial"/>
          <w:sz w:val="20"/>
          <w:szCs w:val="20"/>
        </w:rPr>
      </w:pPr>
    </w:p>
    <w:p w:rsidR="00D8012F" w:rsidRDefault="00134770">
      <w:pPr>
        <w:pStyle w:val="Corpotesto"/>
        <w:spacing w:before="76" w:line="238" w:lineRule="auto"/>
        <w:ind w:left="110" w:right="96"/>
      </w:pPr>
      <w:r>
        <w:t>Per conoscere e valutare l’efficacia degli interventi messi in atto, è necessario realizzare un piano di monitoraggio delle azioni, dei prodotti realizzati e dei processi avviati, ex ante, in itinere, ex post, che diano informazioni pertinenti. Altro eleme</w:t>
      </w:r>
      <w:r>
        <w:t xml:space="preserve">nto da monitorare, valutare e rafforzare è la coerenza delle azioni realizzate e la rispondenza con l’impianto nazionale e con i bisogni territoriali. Si utilizzeranno i seguenti strumenti: </w:t>
      </w:r>
      <w:r>
        <w:rPr>
          <w:spacing w:val="-1"/>
        </w:rPr>
        <w:t>momenti</w:t>
      </w:r>
      <w:r>
        <w:t xml:space="preserve"> di dialogo e</w:t>
      </w:r>
      <w:r>
        <w:rPr>
          <w:spacing w:val="26"/>
        </w:rPr>
        <w:t xml:space="preserve"> </w:t>
      </w:r>
      <w:r>
        <w:t>discussione in classe. Confronto e discussion</w:t>
      </w:r>
      <w:r>
        <w:t>e all’interno della commissione orientamento e fra i docenti coinvolti nelle varie attività. Confronto e discussione all’interno dei vari consigli di classi.</w:t>
      </w:r>
      <w:r>
        <w:rPr>
          <w:spacing w:val="14"/>
        </w:rPr>
        <w:t xml:space="preserve"> </w:t>
      </w:r>
      <w:r w:rsidRPr="0005783C">
        <w:rPr>
          <w:b/>
          <w:color w:val="FF0000"/>
          <w:position w:val="-3"/>
        </w:rPr>
        <w:t xml:space="preserve">Confronto tra il consiglio orientativo </w:t>
      </w:r>
      <w:r w:rsidRPr="0005783C">
        <w:rPr>
          <w:b/>
          <w:color w:val="FF0000"/>
        </w:rPr>
        <w:t>del consiglio di classe e la scelta finale del singolo alun</w:t>
      </w:r>
      <w:r w:rsidRPr="0005783C">
        <w:rPr>
          <w:b/>
          <w:color w:val="FF0000"/>
        </w:rPr>
        <w:t>no</w:t>
      </w:r>
      <w:r>
        <w:t>.</w:t>
      </w:r>
      <w:r>
        <w:rPr>
          <w:spacing w:val="-21"/>
        </w:rPr>
        <w:t xml:space="preserve"> </w:t>
      </w:r>
      <w:r>
        <w:rPr>
          <w:position w:val="-3"/>
        </w:rPr>
        <w:t xml:space="preserve">Eventuale ricaduta positiva o negativa sulle scelte </w:t>
      </w:r>
      <w:r>
        <w:t>successive effettuate dagli studenti. Il monitoraggio avverrà nel corso dei mesi di attività di orientamento e la</w:t>
      </w:r>
    </w:p>
    <w:p w:rsidR="00D8012F" w:rsidRDefault="00134770">
      <w:pPr>
        <w:pStyle w:val="Corpotesto"/>
        <w:spacing w:line="214" w:lineRule="exact"/>
        <w:ind w:left="110"/>
      </w:pPr>
      <w:r>
        <w:t xml:space="preserve">valutazione del percorso inizierà quando gli alunni saranno chiamati ad effettuare la </w:t>
      </w:r>
      <w:r>
        <w:t>scelta della scuola secondaria</w:t>
      </w:r>
    </w:p>
    <w:p w:rsidR="00D8012F" w:rsidRDefault="00134770">
      <w:pPr>
        <w:pStyle w:val="Corpotesto"/>
        <w:spacing w:before="2" w:line="260" w:lineRule="auto"/>
        <w:ind w:left="110" w:right="155"/>
      </w:pPr>
      <w:r>
        <w:t>di secondo grado, per proseguire fino alla fine dell’ anno scolastico.</w:t>
      </w:r>
      <w:r>
        <w:rPr>
          <w:spacing w:val="-1"/>
        </w:rPr>
        <w:t xml:space="preserve"> </w:t>
      </w:r>
      <w:r>
        <w:t>Rientrano negli strumenti</w:t>
      </w:r>
      <w:r>
        <w:rPr>
          <w:spacing w:val="55"/>
        </w:rPr>
        <w:t xml:space="preserve"> </w:t>
      </w:r>
      <w:r>
        <w:t>utilizzati questionari, test e testi di produzione scritta che ripercorrono le attività di orientamento svolte nel corso dell’an</w:t>
      </w:r>
      <w:r>
        <w:t>no scolastico, colloqui con gli studenti e i genitori, lo stesso colloquio in sede d’esame di stato di licenza media.</w:t>
      </w:r>
    </w:p>
    <w:p w:rsidR="00D8012F" w:rsidRDefault="00D8012F">
      <w:pPr>
        <w:spacing w:line="260" w:lineRule="auto"/>
        <w:sectPr w:rsidR="00D8012F">
          <w:type w:val="continuous"/>
          <w:pgSz w:w="11910" w:h="16840"/>
          <w:pgMar w:top="1320" w:right="740" w:bottom="360" w:left="740" w:header="720" w:footer="720" w:gutter="0"/>
          <w:cols w:space="720"/>
        </w:sectPr>
      </w:pPr>
    </w:p>
    <w:p w:rsidR="00D8012F" w:rsidRDefault="00D8012F">
      <w:pPr>
        <w:rPr>
          <w:rFonts w:ascii="Arial" w:eastAsia="Arial" w:hAnsi="Arial" w:cs="Arial"/>
          <w:sz w:val="20"/>
          <w:szCs w:val="20"/>
        </w:rPr>
      </w:pPr>
    </w:p>
    <w:p w:rsidR="00D8012F" w:rsidRDefault="00D8012F">
      <w:pPr>
        <w:spacing w:before="1"/>
        <w:rPr>
          <w:rFonts w:ascii="Arial" w:eastAsia="Arial" w:hAnsi="Arial" w:cs="Arial"/>
          <w:sz w:val="19"/>
          <w:szCs w:val="19"/>
        </w:rPr>
      </w:pPr>
    </w:p>
    <w:p w:rsidR="00D8012F" w:rsidRDefault="00BA47DB">
      <w:pPr>
        <w:spacing w:line="200" w:lineRule="atLeast"/>
        <w:ind w:left="11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114" style="width:510.25pt;height:50.15pt;mso-position-horizontal-relative:char;mso-position-vertical-relative:line" coordsize="10205,1003">
            <v:group id="_x0000_s1126" style="position:absolute;left:111;width:10094;height:250" coordorigin="111" coordsize="10094,250">
              <v:shape id="_x0000_s1127" style="position:absolute;left:111;width:10094;height:250" coordorigin="111" coordsize="10094,250" path="m111,250r10094,l10205,,111,r,250xe" fillcolor="#ccc" stroked="f">
                <v:path arrowok="t"/>
              </v:shape>
            </v:group>
            <v:group id="_x0000_s1124" style="position:absolute;top:753;width:10205;height:250" coordorigin=",753" coordsize="10205,250">
              <v:shape id="_x0000_s1125" style="position:absolute;top:753;width:10205;height:250" coordorigin=",753" coordsize="10205,250" path="m,1003r10205,l10205,753,,753r,250xe" fillcolor="#ccc" stroked="f">
                <v:path arrowok="t"/>
              </v:shape>
            </v:group>
            <v:group id="_x0000_s1122" style="position:absolute;top:250;width:10205;height:503" coordorigin=",250" coordsize="10205,503">
              <v:shape id="_x0000_s1123" style="position:absolute;top:250;width:10205;height:503" coordorigin=",250" coordsize="10205,503" path="m,250r10205,l10205,753,,753,,250xe" fillcolor="#ccc" stroked="f">
                <v:path arrowok="t"/>
              </v:shape>
            </v:group>
            <v:group id="_x0000_s1120" style="position:absolute;width:112;height:250" coordsize="112,250">
              <v:shape id="_x0000_s1121" style="position:absolute;width:112;height:250" coordsize="112,250" path="m,l111,r,250l,250,,xe" fillcolor="#ccc" stroked="f">
                <v:path arrowok="t"/>
              </v:shape>
            </v:group>
            <v:group id="_x0000_s1118" style="position:absolute;top:250;width:2712;height:250" coordorigin=",250" coordsize="2712,250">
              <v:shape id="_x0000_s1119" style="position:absolute;top:250;width:2712;height:250" coordorigin=",250" coordsize="2712,250" path="m,250r2712,l2712,500,,500,,250xe" fillcolor="#ccc" stroked="f">
                <v:path arrowok="t"/>
              </v:shape>
            </v:group>
            <v:group id="_x0000_s1115" style="position:absolute;top:503;width:7014;height:250" coordorigin=",503" coordsize="7014,250">
              <v:shape id="_x0000_s1117" style="position:absolute;top:503;width:7014;height:250" coordorigin=",503" coordsize="7014,250" path="m,503r7014,l7014,753,,753,,503xe" fillcolor="#ccc" stroked="f">
                <v:path arrowok="t"/>
              </v:shape>
              <v:shape id="_x0000_s1116" type="#_x0000_t202" style="position:absolute;width:10205;height:1003" filled="f" stroked="f">
                <v:textbox inset="0,0,0,0">
                  <w:txbxContent>
                    <w:p w:rsidR="00BA47DB" w:rsidRDefault="00BA47DB">
                      <w:pPr>
                        <w:spacing w:before="8"/>
                        <w:rPr>
                          <w:rFonts w:ascii="Arial" w:eastAsia="Arial" w:hAnsi="Arial" w:cs="Arial"/>
                        </w:rPr>
                      </w:pPr>
                    </w:p>
                    <w:p w:rsidR="00BA47DB" w:rsidRDefault="00BA47DB">
                      <w:pPr>
                        <w:rPr>
                          <w:rFonts w:ascii="Arial" w:eastAsia="Arial" w:hAnsi="Arial" w:cs="Arial"/>
                          <w:sz w:val="20"/>
                          <w:szCs w:val="20"/>
                        </w:rPr>
                      </w:pPr>
                      <w:r>
                        <w:rPr>
                          <w:rFonts w:ascii="Arial"/>
                          <w:b/>
                          <w:sz w:val="20"/>
                        </w:rPr>
                        <w:t>Durata biennale del progetto</w:t>
                      </w:r>
                    </w:p>
                    <w:p w:rsidR="00BA47DB" w:rsidRDefault="00BA47DB">
                      <w:pPr>
                        <w:spacing w:before="20"/>
                        <w:rPr>
                          <w:rFonts w:ascii="Arial" w:eastAsia="Arial" w:hAnsi="Arial" w:cs="Arial"/>
                          <w:sz w:val="20"/>
                          <w:szCs w:val="20"/>
                        </w:rPr>
                      </w:pPr>
                      <w:r>
                        <w:rPr>
                          <w:rFonts w:ascii="Arial"/>
                          <w:sz w:val="20"/>
                        </w:rPr>
                        <w:t>Descrivere come si intende sviluppare il progetto nel corso dei due anni previsti</w:t>
                      </w:r>
                      <w:r w:rsidR="0005783C" w:rsidRPr="0005783C">
                        <w:rPr>
                          <w:rFonts w:ascii="Arial"/>
                          <w:b/>
                          <w:color w:val="FF0000"/>
                          <w:sz w:val="20"/>
                        </w:rPr>
                        <w:t xml:space="preserve"> fine 31 agosto 2019</w:t>
                      </w:r>
                    </w:p>
                  </w:txbxContent>
                </v:textbox>
              </v:shape>
            </v:group>
            <w10:anchorlock/>
          </v:group>
        </w:pict>
      </w:r>
    </w:p>
    <w:p w:rsidR="00D8012F" w:rsidRDefault="00D8012F">
      <w:pPr>
        <w:rPr>
          <w:rFonts w:ascii="Arial" w:eastAsia="Arial" w:hAnsi="Arial" w:cs="Arial"/>
          <w:sz w:val="20"/>
          <w:szCs w:val="20"/>
        </w:rPr>
      </w:pPr>
    </w:p>
    <w:p w:rsidR="00D8012F" w:rsidRDefault="00D8012F">
      <w:pPr>
        <w:rPr>
          <w:rFonts w:ascii="Arial" w:eastAsia="Arial" w:hAnsi="Arial" w:cs="Arial"/>
          <w:sz w:val="20"/>
          <w:szCs w:val="20"/>
        </w:rPr>
      </w:pPr>
    </w:p>
    <w:p w:rsidR="00D8012F" w:rsidRDefault="00D8012F">
      <w:pPr>
        <w:spacing w:before="5"/>
        <w:rPr>
          <w:rFonts w:ascii="Arial" w:eastAsia="Arial" w:hAnsi="Arial" w:cs="Arial"/>
          <w:sz w:val="19"/>
          <w:szCs w:val="19"/>
        </w:rPr>
      </w:pPr>
    </w:p>
    <w:p w:rsidR="00D8012F" w:rsidRDefault="00BA47DB">
      <w:pPr>
        <w:pStyle w:val="Corpotesto"/>
        <w:spacing w:before="74" w:line="260" w:lineRule="auto"/>
        <w:ind w:left="110" w:right="155"/>
      </w:pPr>
      <w:r>
        <w:t xml:space="preserve">L’orientamento deve essere una modalità educativa permanente che si definisce in rapporto alle esigenze psicologiche, alle potenzialità dei ragazzi e ai loro bisogni formativi, dagli 11 ai 14 anni di età. Esso va inteso </w:t>
      </w:r>
      <w:proofErr w:type="gramStart"/>
      <w:r>
        <w:t>non come</w:t>
      </w:r>
      <w:proofErr w:type="gramEnd"/>
      <w:r>
        <w:t xml:space="preserve"> attività isolata e contingente, ma come un processo continuo e consapevole, di apprendimento lungo tutto l'arco della vita (lifelong learning). Processo, che, nell'ottica della flessibilità, dell'adattabilità e della progettazione, sostenga il soggetto nella scelta del proprio percorso scolastico - formativo o professionale e lo aiuti a costruire progetti per il futuro e ad imparare a definire obiettivi e competenze, spendibili nella complessa società odierna. A tal fine le attività progettuali saranno impostate in maniera tale da garantire alla comunità scolastica la continuità nello sviluppo dei contenuti attraverso la realizzazione di un fascicolo personale, ove ogni alunno potrà riporre tutto il materiale elaborato in modo che lo accompagni lungo tutto il percorso triennale che rappresenti un riferimento costante dell’evoluzione delle sue scelte. Il fascicolo potrà essere consultabile da genitori, formatori ed esperti.</w:t>
      </w:r>
    </w:p>
    <w:p w:rsidR="00D8012F" w:rsidRDefault="00BA47DB">
      <w:pPr>
        <w:spacing w:line="200" w:lineRule="atLeast"/>
        <w:ind w:left="13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11" type="#_x0000_t202" style="width:510.25pt;height:15pt;mso-left-percent:-10001;mso-top-percent:-10001;mso-position-horizontal:absolute;mso-position-horizontal-relative:char;mso-position-vertical:absolute;mso-position-vertical-relative:line;mso-left-percent:-10001;mso-top-percent:-10001" fillcolor="#e6edfb" stroked="f">
            <v:textbox inset="0,0,0,0">
              <w:txbxContent>
                <w:p w:rsidR="00BA47DB" w:rsidRDefault="00BA47DB">
                  <w:pPr>
                    <w:spacing w:before="13"/>
                    <w:ind w:left="3271"/>
                    <w:rPr>
                      <w:rFonts w:ascii="Arial" w:eastAsia="Arial" w:hAnsi="Arial" w:cs="Arial"/>
                      <w:sz w:val="24"/>
                      <w:szCs w:val="24"/>
                    </w:rPr>
                  </w:pPr>
                  <w:r>
                    <w:rPr>
                      <w:rFonts w:ascii="Arial"/>
                      <w:b/>
                      <w:color w:val="333333"/>
                      <w:sz w:val="24"/>
                    </w:rPr>
                    <w:t>Collaborazioni con altre scuole</w:t>
                  </w:r>
                </w:p>
              </w:txbxContent>
            </v:textbox>
          </v:shape>
        </w:pict>
      </w:r>
    </w:p>
    <w:p w:rsidR="00D8012F" w:rsidRDefault="00D8012F">
      <w:pPr>
        <w:spacing w:before="1"/>
        <w:rPr>
          <w:rFonts w:ascii="Times New Roman" w:eastAsia="Times New Roman" w:hAnsi="Times New Roman" w:cs="Times New Roman"/>
          <w:sz w:val="21"/>
          <w:szCs w:val="21"/>
        </w:rPr>
      </w:pPr>
    </w:p>
    <w:p w:rsidR="00D8012F" w:rsidRDefault="00BA47DB">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10" type="#_x0000_t202" style="width:511.05pt;height:13.3pt;mso-left-percent:-10001;mso-top-percent:-10001;mso-position-horizontal:absolute;mso-position-horizontal-relative:char;mso-position-vertical:absolute;mso-position-vertical-relative:line;mso-left-percent:-10001;mso-top-percent:-10001" fillcolor="#d8edf6" strokecolor="#bce8f0" strokeweight=".8pt">
            <v:textbox inset="0,0,0,0">
              <w:txbxContent>
                <w:p w:rsidR="00BA47DB" w:rsidRDefault="00BA47DB">
                  <w:pPr>
                    <w:spacing w:before="8"/>
                    <w:ind w:right="111"/>
                    <w:jc w:val="center"/>
                    <w:rPr>
                      <w:rFonts w:ascii="Arial" w:eastAsia="Arial" w:hAnsi="Arial" w:cs="Arial"/>
                      <w:sz w:val="20"/>
                      <w:szCs w:val="20"/>
                    </w:rPr>
                  </w:pPr>
                  <w:r>
                    <w:rPr>
                      <w:rFonts w:ascii="Arial"/>
                      <w:color w:val="31708E"/>
                      <w:sz w:val="20"/>
                    </w:rPr>
                    <w:t>Nessuna collaborazione inserita.</w:t>
                  </w:r>
                </w:p>
              </w:txbxContent>
            </v:textbox>
          </v:shape>
        </w:pict>
      </w:r>
    </w:p>
    <w:p w:rsidR="00D8012F" w:rsidRDefault="00D8012F">
      <w:pPr>
        <w:spacing w:before="1"/>
        <w:rPr>
          <w:rFonts w:ascii="Times New Roman" w:eastAsia="Times New Roman" w:hAnsi="Times New Roman" w:cs="Times New Roman"/>
          <w:sz w:val="21"/>
          <w:szCs w:val="21"/>
        </w:rPr>
      </w:pPr>
    </w:p>
    <w:tbl>
      <w:tblPr>
        <w:tblStyle w:val="TableNormal"/>
        <w:tblW w:w="0" w:type="auto"/>
        <w:tblInd w:w="122" w:type="dxa"/>
        <w:tblLayout w:type="fixed"/>
        <w:tblLook w:val="01E0" w:firstRow="1" w:lastRow="1" w:firstColumn="1" w:lastColumn="1" w:noHBand="0" w:noVBand="0"/>
      </w:tblPr>
      <w:tblGrid>
        <w:gridCol w:w="5102"/>
        <w:gridCol w:w="5103"/>
      </w:tblGrid>
      <w:tr w:rsidR="00D8012F">
        <w:trPr>
          <w:trHeight w:hRule="exact" w:val="300"/>
        </w:trPr>
        <w:tc>
          <w:tcPr>
            <w:tcW w:w="10205" w:type="dxa"/>
            <w:gridSpan w:val="2"/>
            <w:tcBorders>
              <w:top w:val="nil"/>
              <w:left w:val="nil"/>
              <w:bottom w:val="single" w:sz="6" w:space="0" w:color="000000"/>
              <w:right w:val="nil"/>
            </w:tcBorders>
            <w:shd w:val="clear" w:color="auto" w:fill="E6EDFB"/>
          </w:tcPr>
          <w:p w:rsidR="00D8012F" w:rsidRDefault="00BA47DB">
            <w:pPr>
              <w:pStyle w:val="TableParagraph"/>
              <w:spacing w:before="13"/>
              <w:ind w:left="3018"/>
              <w:rPr>
                <w:rFonts w:ascii="Arial" w:eastAsia="Arial" w:hAnsi="Arial" w:cs="Arial"/>
                <w:sz w:val="24"/>
                <w:szCs w:val="24"/>
              </w:rPr>
            </w:pPr>
            <w:r>
              <w:rPr>
                <w:rFonts w:ascii="Arial"/>
                <w:b/>
                <w:color w:val="333333"/>
                <w:sz w:val="24"/>
              </w:rPr>
              <w:t>Tipologie Strutture Ospitanti Estere</w:t>
            </w:r>
          </w:p>
        </w:tc>
      </w:tr>
      <w:tr w:rsidR="00D8012F">
        <w:trPr>
          <w:trHeight w:hRule="exact" w:val="410"/>
        </w:trPr>
        <w:tc>
          <w:tcPr>
            <w:tcW w:w="5102"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right="79"/>
              <w:jc w:val="center"/>
              <w:rPr>
                <w:rFonts w:ascii="Arial" w:eastAsia="Arial" w:hAnsi="Arial" w:cs="Arial"/>
                <w:sz w:val="20"/>
                <w:szCs w:val="20"/>
              </w:rPr>
            </w:pPr>
            <w:r>
              <w:rPr>
                <w:rFonts w:ascii="Arial"/>
                <w:b/>
                <w:color w:val="FFFFFF"/>
                <w:sz w:val="20"/>
              </w:rPr>
              <w:t>Settore</w:t>
            </w:r>
          </w:p>
        </w:tc>
        <w:tc>
          <w:tcPr>
            <w:tcW w:w="5102"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right="79"/>
              <w:jc w:val="center"/>
              <w:rPr>
                <w:rFonts w:ascii="Arial" w:eastAsia="Arial" w:hAnsi="Arial" w:cs="Arial"/>
                <w:sz w:val="20"/>
                <w:szCs w:val="20"/>
              </w:rPr>
            </w:pPr>
            <w:r>
              <w:rPr>
                <w:rFonts w:ascii="Arial"/>
                <w:b/>
                <w:color w:val="FFFFFF"/>
                <w:sz w:val="20"/>
              </w:rPr>
              <w:t>Elemento</w:t>
            </w:r>
          </w:p>
        </w:tc>
      </w:tr>
    </w:tbl>
    <w:p w:rsidR="00D8012F" w:rsidRDefault="00D8012F">
      <w:pPr>
        <w:rPr>
          <w:rFonts w:ascii="Times New Roman" w:eastAsia="Times New Roman" w:hAnsi="Times New Roman" w:cs="Times New Roman"/>
          <w:sz w:val="20"/>
          <w:szCs w:val="20"/>
        </w:rPr>
      </w:pPr>
    </w:p>
    <w:p w:rsidR="00D8012F" w:rsidRDefault="00D8012F">
      <w:pPr>
        <w:spacing w:before="3"/>
        <w:rPr>
          <w:rFonts w:ascii="Times New Roman" w:eastAsia="Times New Roman" w:hAnsi="Times New Roman" w:cs="Times New Roman"/>
          <w:sz w:val="14"/>
          <w:szCs w:val="14"/>
        </w:rPr>
      </w:pPr>
    </w:p>
    <w:p w:rsidR="00D8012F" w:rsidRDefault="00BA47DB">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09"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BA47DB" w:rsidRDefault="00BA47DB">
                  <w:pPr>
                    <w:spacing w:before="95"/>
                    <w:ind w:left="66"/>
                    <w:rPr>
                      <w:rFonts w:ascii="Arial" w:eastAsia="Arial" w:hAnsi="Arial" w:cs="Arial"/>
                      <w:sz w:val="24"/>
                      <w:szCs w:val="24"/>
                    </w:rPr>
                  </w:pPr>
                  <w:r>
                    <w:rPr>
                      <w:rFonts w:ascii="Arial"/>
                      <w:b/>
                      <w:sz w:val="24"/>
                    </w:rPr>
                    <w:t>Sezione: Riepilogo Moduli</w:t>
                  </w:r>
                </w:p>
              </w:txbxContent>
            </v:textbox>
          </v:shape>
        </w:pict>
      </w:r>
    </w:p>
    <w:p w:rsidR="00D8012F" w:rsidRDefault="00D8012F">
      <w:pPr>
        <w:rPr>
          <w:rFonts w:ascii="Times New Roman" w:eastAsia="Times New Roman" w:hAnsi="Times New Roman" w:cs="Times New Roman"/>
          <w:sz w:val="8"/>
          <w:szCs w:val="8"/>
        </w:rPr>
      </w:pPr>
    </w:p>
    <w:tbl>
      <w:tblPr>
        <w:tblStyle w:val="TableNormal"/>
        <w:tblW w:w="0" w:type="auto"/>
        <w:tblInd w:w="122" w:type="dxa"/>
        <w:tblLayout w:type="fixed"/>
        <w:tblLook w:val="01E0" w:firstRow="1" w:lastRow="1" w:firstColumn="1" w:lastColumn="1" w:noHBand="0" w:noVBand="0"/>
      </w:tblPr>
      <w:tblGrid>
        <w:gridCol w:w="8164"/>
        <w:gridCol w:w="2041"/>
      </w:tblGrid>
      <w:tr w:rsidR="00D8012F">
        <w:trPr>
          <w:trHeight w:hRule="exact" w:val="300"/>
        </w:trPr>
        <w:tc>
          <w:tcPr>
            <w:tcW w:w="10205" w:type="dxa"/>
            <w:gridSpan w:val="2"/>
            <w:tcBorders>
              <w:top w:val="nil"/>
              <w:left w:val="nil"/>
              <w:bottom w:val="single" w:sz="6" w:space="0" w:color="000000"/>
              <w:right w:val="nil"/>
            </w:tcBorders>
            <w:shd w:val="clear" w:color="auto" w:fill="E6EDFB"/>
          </w:tcPr>
          <w:p w:rsidR="00D8012F" w:rsidRDefault="00BA47DB">
            <w:pPr>
              <w:pStyle w:val="TableParagraph"/>
              <w:spacing w:before="13"/>
              <w:ind w:right="111"/>
              <w:jc w:val="center"/>
              <w:rPr>
                <w:rFonts w:ascii="Arial" w:eastAsia="Arial" w:hAnsi="Arial" w:cs="Arial"/>
                <w:sz w:val="24"/>
                <w:szCs w:val="24"/>
              </w:rPr>
            </w:pPr>
            <w:r>
              <w:rPr>
                <w:rFonts w:ascii="Arial"/>
                <w:b/>
                <w:color w:val="333333"/>
                <w:sz w:val="24"/>
              </w:rPr>
              <w:t>Riepilogo moduli</w:t>
            </w:r>
          </w:p>
        </w:tc>
      </w:tr>
      <w:tr w:rsidR="00D8012F">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right="79"/>
              <w:jc w:val="center"/>
              <w:rPr>
                <w:rFonts w:ascii="Arial" w:eastAsia="Arial" w:hAnsi="Arial" w:cs="Arial"/>
                <w:sz w:val="20"/>
                <w:szCs w:val="20"/>
              </w:rPr>
            </w:pPr>
            <w:r>
              <w:rPr>
                <w:rFonts w:ascii="Arial"/>
                <w:b/>
                <w:color w:val="FFFFFF"/>
                <w:sz w:val="20"/>
              </w:rPr>
              <w:t>Modulo</w:t>
            </w:r>
          </w:p>
        </w:tc>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394"/>
              <w:rPr>
                <w:rFonts w:ascii="Arial" w:eastAsia="Arial" w:hAnsi="Arial" w:cs="Arial"/>
                <w:sz w:val="20"/>
                <w:szCs w:val="20"/>
              </w:rPr>
            </w:pPr>
            <w:r>
              <w:rPr>
                <w:rFonts w:ascii="Arial"/>
                <w:b/>
                <w:color w:val="FFFFFF"/>
                <w:sz w:val="20"/>
              </w:rPr>
              <w:t>Costo totale</w:t>
            </w:r>
          </w:p>
        </w:tc>
      </w:tr>
      <w:tr w:rsidR="00D8012F">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Il futuro presente 1</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907"/>
              <w:rPr>
                <w:rFonts w:ascii="Arial" w:eastAsia="Arial" w:hAnsi="Arial" w:cs="Arial"/>
                <w:sz w:val="20"/>
                <w:szCs w:val="20"/>
              </w:rPr>
            </w:pPr>
            <w:r>
              <w:rPr>
                <w:rFonts w:ascii="Arial" w:eastAsia="Arial" w:hAnsi="Arial" w:cs="Arial"/>
                <w:sz w:val="20"/>
                <w:szCs w:val="20"/>
              </w:rPr>
              <w:t>€ 4.482,00</w:t>
            </w:r>
          </w:p>
        </w:tc>
      </w:tr>
      <w:tr w:rsidR="00D8012F">
        <w:trPr>
          <w:trHeight w:hRule="exact" w:val="410"/>
        </w:trPr>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Il futuro presente 2</w:t>
            </w:r>
          </w:p>
        </w:tc>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907"/>
              <w:rPr>
                <w:rFonts w:ascii="Arial" w:eastAsia="Arial" w:hAnsi="Arial" w:cs="Arial"/>
                <w:sz w:val="20"/>
                <w:szCs w:val="20"/>
              </w:rPr>
            </w:pPr>
            <w:r>
              <w:rPr>
                <w:rFonts w:ascii="Arial" w:eastAsia="Arial" w:hAnsi="Arial" w:cs="Arial"/>
                <w:sz w:val="20"/>
                <w:szCs w:val="20"/>
              </w:rPr>
              <w:t>€ 4.482,00</w:t>
            </w:r>
          </w:p>
        </w:tc>
      </w:tr>
      <w:tr w:rsidR="00D8012F">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Il futuro presente 3</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907"/>
              <w:rPr>
                <w:rFonts w:ascii="Arial" w:eastAsia="Arial" w:hAnsi="Arial" w:cs="Arial"/>
                <w:sz w:val="20"/>
                <w:szCs w:val="20"/>
              </w:rPr>
            </w:pPr>
            <w:r>
              <w:rPr>
                <w:rFonts w:ascii="Arial" w:eastAsia="Arial" w:hAnsi="Arial" w:cs="Arial"/>
                <w:sz w:val="20"/>
                <w:szCs w:val="20"/>
              </w:rPr>
              <w:t>€ 4.482,00</w:t>
            </w:r>
          </w:p>
        </w:tc>
      </w:tr>
      <w:tr w:rsidR="00D8012F">
        <w:trPr>
          <w:trHeight w:hRule="exact" w:val="410"/>
        </w:trPr>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Il futuro presente 4</w:t>
            </w:r>
          </w:p>
        </w:tc>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907"/>
              <w:rPr>
                <w:rFonts w:ascii="Arial" w:eastAsia="Arial" w:hAnsi="Arial" w:cs="Arial"/>
                <w:sz w:val="20"/>
                <w:szCs w:val="20"/>
              </w:rPr>
            </w:pPr>
            <w:r>
              <w:rPr>
                <w:rFonts w:ascii="Arial" w:eastAsia="Arial" w:hAnsi="Arial" w:cs="Arial"/>
                <w:sz w:val="20"/>
                <w:szCs w:val="20"/>
              </w:rPr>
              <w:t>€ 4.482,00</w:t>
            </w:r>
          </w:p>
        </w:tc>
      </w:tr>
      <w:tr w:rsidR="00D8012F">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TOTALE SCHEDE FINANZIARIE</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816"/>
              <w:rPr>
                <w:rFonts w:ascii="Arial" w:eastAsia="Arial" w:hAnsi="Arial" w:cs="Arial"/>
                <w:sz w:val="20"/>
                <w:szCs w:val="20"/>
              </w:rPr>
            </w:pPr>
            <w:r>
              <w:rPr>
                <w:rFonts w:ascii="Arial" w:eastAsia="Arial" w:hAnsi="Arial" w:cs="Arial"/>
                <w:b/>
                <w:bCs/>
                <w:sz w:val="20"/>
                <w:szCs w:val="20"/>
              </w:rPr>
              <w:t>€ 17.928,00</w:t>
            </w:r>
          </w:p>
        </w:tc>
      </w:tr>
    </w:tbl>
    <w:p w:rsidR="00D8012F" w:rsidRDefault="00D8012F">
      <w:pPr>
        <w:rPr>
          <w:rFonts w:ascii="Times New Roman" w:eastAsia="Times New Roman" w:hAnsi="Times New Roman" w:cs="Times New Roman"/>
          <w:sz w:val="20"/>
          <w:szCs w:val="20"/>
        </w:rPr>
      </w:pPr>
    </w:p>
    <w:p w:rsidR="00D8012F" w:rsidRDefault="00D8012F">
      <w:pPr>
        <w:spacing w:before="3"/>
        <w:rPr>
          <w:rFonts w:ascii="Times New Roman" w:eastAsia="Times New Roman" w:hAnsi="Times New Roman" w:cs="Times New Roman"/>
          <w:sz w:val="14"/>
          <w:szCs w:val="14"/>
        </w:rPr>
      </w:pPr>
    </w:p>
    <w:p w:rsidR="00D8012F" w:rsidRDefault="00BA47DB">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08"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BA47DB" w:rsidRDefault="00BA47DB">
                  <w:pPr>
                    <w:spacing w:before="95"/>
                    <w:ind w:left="66"/>
                    <w:rPr>
                      <w:rFonts w:ascii="Arial" w:eastAsia="Arial" w:hAnsi="Arial" w:cs="Arial"/>
                      <w:sz w:val="24"/>
                      <w:szCs w:val="24"/>
                    </w:rPr>
                  </w:pPr>
                  <w:r>
                    <w:rPr>
                      <w:rFonts w:ascii="Arial"/>
                      <w:b/>
                      <w:sz w:val="24"/>
                    </w:rPr>
                    <w:t>Sezione: Moduli</w:t>
                  </w:r>
                </w:p>
              </w:txbxContent>
            </v:textbox>
          </v:shape>
        </w:pict>
      </w:r>
    </w:p>
    <w:p w:rsidR="00D8012F" w:rsidRDefault="00D8012F">
      <w:pPr>
        <w:spacing w:before="7"/>
        <w:rPr>
          <w:rFonts w:ascii="Times New Roman" w:eastAsia="Times New Roman" w:hAnsi="Times New Roman" w:cs="Times New Roman"/>
          <w:sz w:val="6"/>
          <w:szCs w:val="6"/>
        </w:rPr>
      </w:pPr>
    </w:p>
    <w:p w:rsidR="00D8012F" w:rsidRDefault="00BA47DB">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92" style="width:511.85pt;height:74.85pt;mso-position-horizontal-relative:char;mso-position-vertical-relative:line" coordsize="10237,1497">
            <v:group id="_x0000_s1106" style="position:absolute;left:16;top:16;width:10205;height:358" coordorigin="16,16" coordsize="10205,358">
              <v:shape id="_x0000_s1107" style="position:absolute;left:16;top:16;width:10205;height:358" coordorigin="16,16" coordsize="10205,358" path="m16,374r10205,l10221,16,16,16r,358xe" fillcolor="#5293c8" stroked="f">
                <v:path arrowok="t"/>
              </v:shape>
            </v:group>
            <v:group id="_x0000_s1104" style="position:absolute;left:16;top:1272;width:10205;height:208" coordorigin="16,1272" coordsize="10205,208">
              <v:shape id="_x0000_s1105" style="position:absolute;left:16;top:1272;width:10205;height:208" coordorigin="16,1272" coordsize="10205,208" path="m16,1480r10205,l10221,1272,16,1272r,208xe" fillcolor="#5293c8" stroked="f">
                <v:path arrowok="t"/>
              </v:shape>
            </v:group>
            <v:group id="_x0000_s1102" style="position:absolute;left:8;top:8;width:10221;height:1481" coordorigin="8,8" coordsize="10221,1481">
              <v:shape id="_x0000_s1103" style="position:absolute;left:8;top:8;width:10221;height:1481" coordorigin="8,8" coordsize="10221,1481" path="m8,8r10221,l10229,1488,8,1488,8,8xe" filled="f" strokeweight=".8pt">
                <v:path arrowok="t"/>
              </v:shape>
            </v:group>
            <v:group id="_x0000_s1100" style="position:absolute;left:16;top:374;width:10205;height:899" coordorigin="16,374" coordsize="10205,899">
              <v:shape id="_x0000_s1101" style="position:absolute;left:16;top:374;width:10205;height:899" coordorigin="16,374" coordsize="10205,899" path="m16,374r10205,l10221,1272,16,1272r,-898xe" fillcolor="#5293c8" stroked="f">
                <v:path arrowok="t"/>
              </v:shape>
            </v:group>
            <v:group id="_x0000_s1098" style="position:absolute;left:16;top:374;width:2054;height:250" coordorigin="16,374" coordsize="2054,250">
              <v:shape id="_x0000_s1099" style="position:absolute;left:16;top:374;width:2054;height:250" coordorigin="16,374" coordsize="2054,250" path="m16,374r2054,l2070,623,16,623r,-249xe" fillcolor="#5293c8" stroked="f">
                <v:path arrowok="t"/>
              </v:shape>
            </v:group>
            <v:group id="_x0000_s1096" style="position:absolute;left:16;top:623;width:4548;height:250" coordorigin="16,623" coordsize="4548,250">
              <v:shape id="_x0000_s1097" style="position:absolute;left:16;top:623;width:4548;height:250" coordorigin="16,623" coordsize="4548,250" path="m16,623r4548,l4564,873,16,873r,-250xe" fillcolor="#5293c8" stroked="f">
                <v:path arrowok="t"/>
              </v:shape>
            </v:group>
            <v:group id="_x0000_s1093" style="position:absolute;left:16;top:873;width:2961;height:250" coordorigin="16,873" coordsize="2961,250">
              <v:shape id="_x0000_s1095" style="position:absolute;left:16;top:873;width:2961;height:250" coordorigin="16,873" coordsize="2961,250" path="m16,873r2960,l2976,1123r-2960,l16,873xe" fillcolor="#5293c8" stroked="f">
                <v:path arrowok="t"/>
              </v:shape>
              <v:shape id="_x0000_s1094" type="#_x0000_t202" style="position:absolute;width:10237;height:1497" filled="f" stroked="f">
                <v:textbox inset="0,0,0,0">
                  <w:txbxContent>
                    <w:p w:rsidR="00BA47DB" w:rsidRDefault="00BA47DB">
                      <w:pPr>
                        <w:spacing w:before="5"/>
                        <w:rPr>
                          <w:rFonts w:ascii="Times New Roman" w:eastAsia="Times New Roman" w:hAnsi="Times New Roman" w:cs="Times New Roman"/>
                          <w:sz w:val="31"/>
                          <w:szCs w:val="31"/>
                        </w:rPr>
                      </w:pPr>
                    </w:p>
                    <w:p w:rsidR="00BA47DB" w:rsidRDefault="00BA47DB">
                      <w:pPr>
                        <w:spacing w:line="263" w:lineRule="exact"/>
                        <w:ind w:left="16"/>
                        <w:rPr>
                          <w:rFonts w:ascii="Arial" w:eastAsia="Arial" w:hAnsi="Arial" w:cs="Arial"/>
                          <w:sz w:val="24"/>
                          <w:szCs w:val="24"/>
                        </w:rPr>
                      </w:pPr>
                      <w:r>
                        <w:rPr>
                          <w:rFonts w:ascii="Arial"/>
                          <w:b/>
                          <w:sz w:val="24"/>
                        </w:rPr>
                        <w:t>Elenco dei moduli</w:t>
                      </w:r>
                    </w:p>
                    <w:p w:rsidR="00BA47DB" w:rsidRDefault="00BA47DB">
                      <w:pPr>
                        <w:spacing w:before="12" w:line="250" w:lineRule="exact"/>
                        <w:ind w:left="16" w:right="5671"/>
                        <w:rPr>
                          <w:rFonts w:ascii="Arial" w:eastAsia="Arial" w:hAnsi="Arial" w:cs="Arial"/>
                          <w:sz w:val="24"/>
                          <w:szCs w:val="24"/>
                        </w:rPr>
                      </w:pPr>
                      <w:r>
                        <w:rPr>
                          <w:rFonts w:ascii="Arial"/>
                          <w:b/>
                          <w:sz w:val="24"/>
                        </w:rPr>
                        <w:t>Modulo: Orientamento per il primo ciclo Titolo: Il futuro presente 1</w:t>
                      </w:r>
                    </w:p>
                  </w:txbxContent>
                </v:textbox>
              </v:shape>
            </v:group>
            <w10:anchorlock/>
          </v:group>
        </w:pict>
      </w:r>
    </w:p>
    <w:p w:rsidR="00D8012F" w:rsidRDefault="00D8012F">
      <w:pPr>
        <w:spacing w:line="200" w:lineRule="atLeast"/>
        <w:rPr>
          <w:rFonts w:ascii="Times New Roman" w:eastAsia="Times New Roman" w:hAnsi="Times New Roman" w:cs="Times New Roman"/>
          <w:sz w:val="20"/>
          <w:szCs w:val="20"/>
        </w:rPr>
        <w:sectPr w:rsidR="00D8012F">
          <w:pgSz w:w="11910" w:h="16840"/>
          <w:pgMar w:top="1320" w:right="720" w:bottom="420" w:left="720" w:header="283" w:footer="170" w:gutter="0"/>
          <w:cols w:space="720"/>
        </w:sectPr>
      </w:pPr>
    </w:p>
    <w:p w:rsidR="00D8012F" w:rsidRDefault="00D8012F">
      <w:pPr>
        <w:spacing w:before="4"/>
        <w:rPr>
          <w:rFonts w:ascii="Times New Roman" w:eastAsia="Times New Roman" w:hAnsi="Times New Roman" w:cs="Times New Roman"/>
          <w:sz w:val="17"/>
          <w:szCs w:val="17"/>
        </w:rPr>
      </w:pPr>
    </w:p>
    <w:tbl>
      <w:tblPr>
        <w:tblStyle w:val="TableNormal"/>
        <w:tblW w:w="0" w:type="auto"/>
        <w:tblInd w:w="102" w:type="dxa"/>
        <w:tblLayout w:type="fixed"/>
        <w:tblLook w:val="01E0" w:firstRow="1" w:lastRow="1" w:firstColumn="1" w:lastColumn="1" w:noHBand="0" w:noVBand="0"/>
      </w:tblPr>
      <w:tblGrid>
        <w:gridCol w:w="2041"/>
        <w:gridCol w:w="8164"/>
      </w:tblGrid>
      <w:tr w:rsidR="00D8012F">
        <w:trPr>
          <w:trHeight w:hRule="exact" w:val="300"/>
        </w:trPr>
        <w:tc>
          <w:tcPr>
            <w:tcW w:w="10205" w:type="dxa"/>
            <w:gridSpan w:val="2"/>
            <w:tcBorders>
              <w:top w:val="nil"/>
              <w:left w:val="nil"/>
              <w:bottom w:val="single" w:sz="6" w:space="0" w:color="000000"/>
              <w:right w:val="nil"/>
            </w:tcBorders>
            <w:shd w:val="clear" w:color="auto" w:fill="E6EDFB"/>
          </w:tcPr>
          <w:p w:rsidR="00D8012F" w:rsidRDefault="00BA47DB">
            <w:pPr>
              <w:pStyle w:val="TableParagraph"/>
              <w:spacing w:before="13"/>
              <w:ind w:right="111"/>
              <w:jc w:val="center"/>
              <w:rPr>
                <w:rFonts w:ascii="Arial" w:eastAsia="Arial" w:hAnsi="Arial" w:cs="Arial"/>
                <w:sz w:val="24"/>
                <w:szCs w:val="24"/>
              </w:rPr>
            </w:pPr>
            <w:r>
              <w:rPr>
                <w:rFonts w:ascii="Arial"/>
                <w:b/>
                <w:color w:val="333333"/>
                <w:sz w:val="24"/>
              </w:rPr>
              <w:t>Dettagli modulo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Il futuro presente 1</w:t>
            </w:r>
          </w:p>
        </w:tc>
      </w:tr>
      <w:tr w:rsidR="00D8012F">
        <w:trPr>
          <w:trHeight w:hRule="exact" w:val="13734"/>
        </w:trPr>
        <w:tc>
          <w:tcPr>
            <w:tcW w:w="2041" w:type="dxa"/>
            <w:tcBorders>
              <w:top w:val="single" w:sz="6" w:space="0" w:color="000000"/>
              <w:left w:val="single" w:sz="6" w:space="0" w:color="000000"/>
              <w:bottom w:val="single" w:sz="5" w:space="0" w:color="000000"/>
              <w:right w:val="single" w:sz="6" w:space="0" w:color="000000"/>
            </w:tcBorders>
          </w:tcPr>
          <w:p w:rsidR="00D8012F" w:rsidRDefault="00BA47DB">
            <w:pPr>
              <w:pStyle w:val="TableParagraph"/>
              <w:spacing w:before="83" w:line="260" w:lineRule="auto"/>
              <w:ind w:left="72" w:right="828"/>
              <w:rPr>
                <w:rFonts w:ascii="Arial" w:eastAsia="Arial" w:hAnsi="Arial" w:cs="Arial"/>
                <w:sz w:val="20"/>
                <w:szCs w:val="20"/>
              </w:rPr>
            </w:pPr>
            <w:r>
              <w:rPr>
                <w:rFonts w:ascii="Arial"/>
                <w:b/>
                <w:sz w:val="20"/>
              </w:rPr>
              <w:t>Descrizione modulo</w:t>
            </w:r>
          </w:p>
        </w:tc>
        <w:tc>
          <w:tcPr>
            <w:tcW w:w="8164" w:type="dxa"/>
            <w:tcBorders>
              <w:top w:val="single" w:sz="6" w:space="0" w:color="000000"/>
              <w:left w:val="single" w:sz="6" w:space="0" w:color="000000"/>
              <w:bottom w:val="single" w:sz="5" w:space="0" w:color="000000"/>
              <w:right w:val="single" w:sz="6" w:space="0" w:color="000000"/>
            </w:tcBorders>
          </w:tcPr>
          <w:p w:rsidR="00D8012F" w:rsidRDefault="00BA47DB">
            <w:pPr>
              <w:pStyle w:val="TableParagraph"/>
              <w:spacing w:before="80" w:line="260" w:lineRule="auto"/>
              <w:ind w:left="71" w:right="92"/>
              <w:rPr>
                <w:rFonts w:ascii="Arial" w:eastAsia="Arial" w:hAnsi="Arial" w:cs="Arial"/>
                <w:sz w:val="20"/>
                <w:szCs w:val="20"/>
              </w:rPr>
            </w:pPr>
            <w:r>
              <w:rPr>
                <w:rFonts w:ascii="Arial" w:hAnsi="Arial"/>
                <w:sz w:val="20"/>
              </w:rPr>
              <w:t>Le attività si svolgeranno in entrambi i plessi in orario pomeridiano, dal lunedì al venerdì, a partire dalle ore 15.</w:t>
            </w:r>
          </w:p>
          <w:p w:rsidR="00D8012F" w:rsidRDefault="00BA47DB">
            <w:pPr>
              <w:pStyle w:val="TableParagraph"/>
              <w:ind w:left="71"/>
              <w:rPr>
                <w:rFonts w:ascii="Arial" w:eastAsia="Arial" w:hAnsi="Arial" w:cs="Arial"/>
                <w:sz w:val="20"/>
                <w:szCs w:val="20"/>
              </w:rPr>
            </w:pPr>
            <w:r>
              <w:rPr>
                <w:rFonts w:ascii="Arial"/>
                <w:sz w:val="20"/>
              </w:rPr>
              <w:t>OBIETTIVI</w:t>
            </w:r>
          </w:p>
          <w:p w:rsidR="00D8012F" w:rsidRDefault="00BA47DB">
            <w:pPr>
              <w:pStyle w:val="TableParagraph"/>
              <w:spacing w:before="20" w:line="260" w:lineRule="auto"/>
              <w:ind w:left="71" w:right="148"/>
              <w:rPr>
                <w:rFonts w:ascii="Arial" w:eastAsia="Arial" w:hAnsi="Arial" w:cs="Arial"/>
                <w:sz w:val="20"/>
                <w:szCs w:val="20"/>
              </w:rPr>
            </w:pPr>
            <w:r>
              <w:rPr>
                <w:rFonts w:ascii="Arial" w:eastAsia="Arial" w:hAnsi="Arial" w:cs="Arial"/>
                <w:sz w:val="20"/>
                <w:szCs w:val="20"/>
              </w:rPr>
              <w:t>Promuovere la conoscenza di sé e la valorizzazione dell’io. Confermare e/o recuperare la motivazione verso l’apprendimento per l’acquisizione delle competenze e favorire il successo scolastico e formativo. Facilitare il processo di scelta consapevole. Dare alle famiglie le informazioni necessarie a sostenere e accompagnare i figli in questo percorso, in collaborazione con la consulente per l’orientamento regionale. Rendere autonomo l’alunno nella scelta della propria strada, fornendo informazioni utili (in cartaceo o su web) ai fini dell’orientamento personale.</w:t>
            </w:r>
          </w:p>
          <w:p w:rsidR="00D8012F" w:rsidRDefault="00BA47DB">
            <w:pPr>
              <w:pStyle w:val="TableParagraph"/>
              <w:ind w:left="71"/>
              <w:rPr>
                <w:rFonts w:ascii="Arial" w:eastAsia="Arial" w:hAnsi="Arial" w:cs="Arial"/>
                <w:sz w:val="20"/>
                <w:szCs w:val="20"/>
              </w:rPr>
            </w:pPr>
            <w:r>
              <w:rPr>
                <w:rFonts w:ascii="Arial"/>
                <w:sz w:val="20"/>
              </w:rPr>
              <w:t>CONTENUTI</w:t>
            </w:r>
          </w:p>
          <w:p w:rsidR="00D8012F" w:rsidRDefault="00BA47DB">
            <w:pPr>
              <w:pStyle w:val="TableParagraph"/>
              <w:spacing w:before="20" w:line="260" w:lineRule="auto"/>
              <w:ind w:left="71" w:right="103"/>
              <w:rPr>
                <w:rFonts w:ascii="Arial" w:eastAsia="Arial" w:hAnsi="Arial" w:cs="Arial"/>
                <w:sz w:val="20"/>
                <w:szCs w:val="20"/>
              </w:rPr>
            </w:pPr>
            <w:r>
              <w:rPr>
                <w:rFonts w:ascii="Arial" w:eastAsia="Arial" w:hAnsi="Arial" w:cs="Arial"/>
                <w:sz w:val="20"/>
                <w:szCs w:val="20"/>
              </w:rPr>
              <w:t xml:space="preserve">Sono previsti attività di ricerca documentaria sui siti internet, nel laboratorio di informatica della nostra scuola, momenti assembleari e individuali, predisposizione di questionari per interviste, visite a scuole (Scuole aperte) e luoghi di lavoro (Fabbriche aperte). Si favorirà la creazione di un legame tra aspirazioni individuali e bisogni della società, tra benessere individuale e “bene comune” in una visione di scuola e di società che tendono unitariamente alla formazione del cittadino e del lavoratore di domani. Questi programmi considerano l'orientamento </w:t>
            </w:r>
            <w:proofErr w:type="gramStart"/>
            <w:r>
              <w:rPr>
                <w:rFonts w:ascii="Arial" w:eastAsia="Arial" w:hAnsi="Arial" w:cs="Arial"/>
                <w:sz w:val="20"/>
                <w:szCs w:val="20"/>
              </w:rPr>
              <w:t>non come</w:t>
            </w:r>
            <w:proofErr w:type="gramEnd"/>
            <w:r>
              <w:rPr>
                <w:rFonts w:ascii="Arial" w:eastAsia="Arial" w:hAnsi="Arial" w:cs="Arial"/>
                <w:sz w:val="20"/>
                <w:szCs w:val="20"/>
              </w:rPr>
              <w:t xml:space="preserve"> attività isolata e contingente, ma come un processo continuo e consapevole, di apprendimento lungo tutto l'arco della vita (lifelong learning). </w:t>
            </w:r>
            <w:proofErr w:type="gramStart"/>
            <w:r>
              <w:rPr>
                <w:rFonts w:ascii="Arial" w:eastAsia="Arial" w:hAnsi="Arial" w:cs="Arial"/>
                <w:sz w:val="20"/>
                <w:szCs w:val="20"/>
              </w:rPr>
              <w:t>Processo,che</w:t>
            </w:r>
            <w:proofErr w:type="gramEnd"/>
            <w:r>
              <w:rPr>
                <w:rFonts w:ascii="Arial" w:eastAsia="Arial" w:hAnsi="Arial" w:cs="Arial"/>
                <w:sz w:val="20"/>
                <w:szCs w:val="20"/>
              </w:rPr>
              <w:t>, nell'ottica della flessibilità, dell'adattabilità e della progettazione, sostenga il soggetto nella scelta del proprio percorso scolastico - formativo o professionale e lo aiuti a costruire progetti per il futuro e ad imparare a definire obiettivi e competenze, spendibili nella complessa società odierna.</w:t>
            </w:r>
          </w:p>
          <w:p w:rsidR="00D8012F" w:rsidRDefault="00D8012F">
            <w:pPr>
              <w:pStyle w:val="TableParagraph"/>
              <w:spacing w:before="9"/>
              <w:rPr>
                <w:rFonts w:ascii="Times New Roman" w:eastAsia="Times New Roman" w:hAnsi="Times New Roman" w:cs="Times New Roman"/>
                <w:sz w:val="21"/>
                <w:szCs w:val="21"/>
              </w:rPr>
            </w:pPr>
          </w:p>
          <w:p w:rsidR="00D8012F" w:rsidRDefault="00BA47DB">
            <w:pPr>
              <w:pStyle w:val="TableParagraph"/>
              <w:ind w:left="71"/>
              <w:rPr>
                <w:rFonts w:ascii="Arial" w:eastAsia="Arial" w:hAnsi="Arial" w:cs="Arial"/>
                <w:sz w:val="20"/>
                <w:szCs w:val="20"/>
              </w:rPr>
            </w:pPr>
            <w:r>
              <w:rPr>
                <w:rFonts w:ascii="Arial"/>
                <w:sz w:val="20"/>
              </w:rPr>
              <w:t>METODOLOGIE</w:t>
            </w:r>
          </w:p>
          <w:p w:rsidR="00D8012F" w:rsidRDefault="00BA47DB">
            <w:pPr>
              <w:pStyle w:val="TableParagraph"/>
              <w:spacing w:before="20" w:line="260" w:lineRule="auto"/>
              <w:ind w:left="71" w:right="204"/>
              <w:rPr>
                <w:rFonts w:ascii="Arial" w:eastAsia="Arial" w:hAnsi="Arial" w:cs="Arial"/>
                <w:sz w:val="20"/>
                <w:szCs w:val="20"/>
              </w:rPr>
            </w:pPr>
            <w:r>
              <w:rPr>
                <w:rFonts w:ascii="Arial" w:eastAsia="Arial" w:hAnsi="Arial" w:cs="Arial"/>
                <w:sz w:val="20"/>
                <w:szCs w:val="20"/>
              </w:rPr>
              <w:t xml:space="preserve">I concetti di lifelong learning, lifewide learning, lifelong guidance, career guidance, career management skills, diventano i nuovi parametri di riferimento per affrontare la problematica orientativa. Realizzare questo complesso percorso, significa attrezzarsi con nuove figure di sistema – es. il tutor dell'orientamento-, con strumenti diversi – es. l' e- portfolio- e con appropriati modelli didattici - </w:t>
            </w:r>
            <w:proofErr w:type="gramStart"/>
            <w:r>
              <w:rPr>
                <w:rFonts w:ascii="Arial" w:eastAsia="Arial" w:hAnsi="Arial" w:cs="Arial"/>
                <w:sz w:val="20"/>
                <w:szCs w:val="20"/>
              </w:rPr>
              <w:t>laboratori,stage</w:t>
            </w:r>
            <w:proofErr w:type="gramEnd"/>
            <w:r>
              <w:rPr>
                <w:rFonts w:ascii="Arial" w:eastAsia="Arial" w:hAnsi="Arial" w:cs="Arial"/>
                <w:sz w:val="20"/>
                <w:szCs w:val="20"/>
              </w:rPr>
              <w:t>.</w:t>
            </w:r>
          </w:p>
          <w:p w:rsidR="00D8012F" w:rsidRDefault="00BA47DB">
            <w:pPr>
              <w:pStyle w:val="TableParagraph"/>
              <w:ind w:left="71"/>
              <w:rPr>
                <w:rFonts w:ascii="Arial" w:eastAsia="Arial" w:hAnsi="Arial" w:cs="Arial"/>
                <w:sz w:val="20"/>
                <w:szCs w:val="20"/>
              </w:rPr>
            </w:pPr>
            <w:r>
              <w:rPr>
                <w:rFonts w:ascii="Arial"/>
                <w:sz w:val="20"/>
              </w:rPr>
              <w:t>RISULTATI ATTESI</w:t>
            </w:r>
          </w:p>
          <w:p w:rsidR="00D8012F" w:rsidRDefault="00BA47DB">
            <w:pPr>
              <w:pStyle w:val="Paragrafoelenco"/>
              <w:numPr>
                <w:ilvl w:val="0"/>
                <w:numId w:val="4"/>
              </w:numPr>
              <w:tabs>
                <w:tab w:val="left" w:pos="198"/>
              </w:tabs>
              <w:spacing w:before="20"/>
              <w:ind w:firstLine="0"/>
              <w:rPr>
                <w:rFonts w:ascii="Arial" w:eastAsia="Arial" w:hAnsi="Arial" w:cs="Arial"/>
                <w:sz w:val="20"/>
                <w:szCs w:val="20"/>
              </w:rPr>
            </w:pPr>
            <w:r>
              <w:rPr>
                <w:rFonts w:ascii="Arial"/>
                <w:sz w:val="20"/>
              </w:rPr>
              <w:t>Controllo della dispersione scolastica;</w:t>
            </w:r>
          </w:p>
          <w:p w:rsidR="00D8012F" w:rsidRDefault="00BA47DB">
            <w:pPr>
              <w:pStyle w:val="Paragrafoelenco"/>
              <w:numPr>
                <w:ilvl w:val="0"/>
                <w:numId w:val="4"/>
              </w:numPr>
              <w:tabs>
                <w:tab w:val="left" w:pos="198"/>
              </w:tabs>
              <w:spacing w:before="20"/>
              <w:ind w:left="197" w:hanging="125"/>
              <w:rPr>
                <w:rFonts w:ascii="Arial" w:eastAsia="Arial" w:hAnsi="Arial" w:cs="Arial"/>
                <w:sz w:val="20"/>
                <w:szCs w:val="20"/>
              </w:rPr>
            </w:pPr>
            <w:r>
              <w:rPr>
                <w:rFonts w:ascii="Arial" w:hAnsi="Arial"/>
                <w:sz w:val="20"/>
              </w:rPr>
              <w:t>Riduzione della dispersione attraverso scelte più consapevoli e mirate;</w:t>
            </w:r>
          </w:p>
          <w:p w:rsidR="00D8012F" w:rsidRDefault="00BA47DB">
            <w:pPr>
              <w:pStyle w:val="Paragrafoelenco"/>
              <w:numPr>
                <w:ilvl w:val="0"/>
                <w:numId w:val="4"/>
              </w:numPr>
              <w:tabs>
                <w:tab w:val="left" w:pos="198"/>
              </w:tabs>
              <w:spacing w:before="20" w:line="260" w:lineRule="auto"/>
              <w:ind w:right="315" w:firstLine="0"/>
              <w:rPr>
                <w:rFonts w:ascii="Arial" w:eastAsia="Arial" w:hAnsi="Arial" w:cs="Arial"/>
                <w:sz w:val="20"/>
                <w:szCs w:val="20"/>
              </w:rPr>
            </w:pPr>
            <w:r>
              <w:rPr>
                <w:rFonts w:ascii="Arial" w:hAnsi="Arial"/>
                <w:sz w:val="20"/>
              </w:rPr>
              <w:t>Configurazione, nella realtà sociale circostante, della scuola come polo formativo che riconosce la centralità della responsabilità orientativa sia per garantire il raggiungimento del successo formativo scolastico ed extrascolastico da parte del maggior numero degli alunni e sia per limitare il determinarsi, tra giovani, di situazioni di disagio, di emarginazione o di autoesclusione.</w:t>
            </w:r>
          </w:p>
          <w:p w:rsidR="00D8012F" w:rsidRDefault="00BA47DB">
            <w:pPr>
              <w:pStyle w:val="Paragrafoelenco"/>
              <w:numPr>
                <w:ilvl w:val="0"/>
                <w:numId w:val="4"/>
              </w:numPr>
              <w:tabs>
                <w:tab w:val="left" w:pos="198"/>
              </w:tabs>
              <w:spacing w:line="260" w:lineRule="auto"/>
              <w:ind w:right="272" w:firstLine="0"/>
              <w:rPr>
                <w:rFonts w:ascii="Arial" w:eastAsia="Arial" w:hAnsi="Arial" w:cs="Arial"/>
                <w:sz w:val="20"/>
                <w:szCs w:val="20"/>
              </w:rPr>
            </w:pPr>
            <w:r>
              <w:rPr>
                <w:rFonts w:ascii="Arial"/>
                <w:sz w:val="20"/>
              </w:rPr>
              <w:t>Aumentare il livello di consapevolezza dello studente rispetti alle variabili che intervengono nelle scelte formative e professionali (risorse e caratteristiche personali cui fare riferimento nel presente, per progettare il proprio futuro)</w:t>
            </w:r>
          </w:p>
          <w:p w:rsidR="00D8012F" w:rsidRDefault="00BA47DB">
            <w:pPr>
              <w:pStyle w:val="Paragrafoelenco"/>
              <w:numPr>
                <w:ilvl w:val="0"/>
                <w:numId w:val="4"/>
              </w:numPr>
              <w:tabs>
                <w:tab w:val="left" w:pos="198"/>
              </w:tabs>
              <w:ind w:left="197" w:hanging="125"/>
              <w:rPr>
                <w:rFonts w:ascii="Arial" w:eastAsia="Arial" w:hAnsi="Arial" w:cs="Arial"/>
                <w:sz w:val="20"/>
                <w:szCs w:val="20"/>
              </w:rPr>
            </w:pPr>
            <w:r>
              <w:rPr>
                <w:rFonts w:ascii="Arial" w:hAnsi="Arial"/>
                <w:sz w:val="20"/>
              </w:rPr>
              <w:t>Promuovere un processo di autoconoscenza e consapevolezza di sé.</w:t>
            </w:r>
          </w:p>
          <w:p w:rsidR="00D8012F" w:rsidRDefault="00BA47DB">
            <w:pPr>
              <w:pStyle w:val="Paragrafoelenco"/>
              <w:numPr>
                <w:ilvl w:val="0"/>
                <w:numId w:val="4"/>
              </w:numPr>
              <w:tabs>
                <w:tab w:val="left" w:pos="198"/>
              </w:tabs>
              <w:spacing w:before="20" w:line="260" w:lineRule="auto"/>
              <w:ind w:right="1046" w:firstLine="0"/>
              <w:rPr>
                <w:rFonts w:ascii="Arial" w:eastAsia="Arial" w:hAnsi="Arial" w:cs="Arial"/>
                <w:sz w:val="20"/>
                <w:szCs w:val="20"/>
              </w:rPr>
            </w:pPr>
            <w:r>
              <w:rPr>
                <w:rFonts w:ascii="Arial" w:hAnsi="Arial"/>
                <w:sz w:val="20"/>
              </w:rPr>
              <w:t>Promuovere abilità che consentano al giovane di sviluppare adeguati processi decisionali.</w:t>
            </w:r>
          </w:p>
          <w:p w:rsidR="00D8012F" w:rsidRDefault="00BA47DB">
            <w:pPr>
              <w:pStyle w:val="TableParagraph"/>
              <w:ind w:left="71"/>
              <w:rPr>
                <w:rFonts w:ascii="Arial" w:eastAsia="Arial" w:hAnsi="Arial" w:cs="Arial"/>
                <w:sz w:val="20"/>
                <w:szCs w:val="20"/>
              </w:rPr>
            </w:pPr>
            <w:r>
              <w:rPr>
                <w:rFonts w:ascii="Arial" w:hAnsi="Arial"/>
                <w:sz w:val="20"/>
              </w:rPr>
              <w:t>MODALITÀ DI VERIFICA</w:t>
            </w:r>
          </w:p>
          <w:p w:rsidR="00D8012F" w:rsidRDefault="00BA47DB">
            <w:pPr>
              <w:pStyle w:val="TableParagraph"/>
              <w:spacing w:before="20" w:line="260" w:lineRule="auto"/>
              <w:ind w:left="71" w:right="314"/>
              <w:jc w:val="both"/>
              <w:rPr>
                <w:rFonts w:ascii="Arial" w:eastAsia="Arial" w:hAnsi="Arial" w:cs="Arial"/>
                <w:sz w:val="20"/>
                <w:szCs w:val="20"/>
              </w:rPr>
            </w:pPr>
            <w:r>
              <w:rPr>
                <w:rFonts w:ascii="Arial" w:eastAsia="Arial" w:hAnsi="Arial" w:cs="Arial"/>
                <w:sz w:val="20"/>
                <w:szCs w:val="20"/>
              </w:rPr>
              <w:t>Il monitoraggio avverrà nel corso dei mesi di attività di orientamento e la valutazione del percorso seguito inizierà quando gli alunni saranno chiamati ad effettuare la scelta della scuola secondaria di secondo grado, per proseguire fino alla fine dell’ anno scolastico e poi riprendere all’inizio del successivo, quando gli alunni licenziati ci daranno notizie del loro inserimento nel nuovo ordine di scuola.</w:t>
            </w:r>
          </w:p>
          <w:p w:rsidR="00D8012F" w:rsidRDefault="00BA47DB">
            <w:pPr>
              <w:pStyle w:val="TableParagraph"/>
              <w:spacing w:line="260" w:lineRule="auto"/>
              <w:ind w:left="71" w:right="315"/>
              <w:rPr>
                <w:rFonts w:ascii="Arial" w:eastAsia="Arial" w:hAnsi="Arial" w:cs="Arial"/>
                <w:sz w:val="20"/>
                <w:szCs w:val="20"/>
              </w:rPr>
            </w:pPr>
            <w:r>
              <w:rPr>
                <w:rFonts w:ascii="Arial" w:eastAsia="Arial" w:hAnsi="Arial" w:cs="Arial"/>
                <w:sz w:val="20"/>
                <w:szCs w:val="20"/>
              </w:rPr>
              <w:t>Rientrano negli strumenti utilizzati questionari, test e testi di produzione scritta che ripercorrono le attività di orientamento svolte nel corso dell’anno scolastico, colloqui con gli studenti e i genitori, lo stesso colloquio in sede d’esame di stato di licenza media.</w:t>
            </w:r>
          </w:p>
          <w:p w:rsidR="00D8012F" w:rsidRDefault="00BA47DB">
            <w:pPr>
              <w:pStyle w:val="TableParagraph"/>
              <w:ind w:left="71"/>
              <w:rPr>
                <w:rFonts w:ascii="Arial" w:eastAsia="Arial" w:hAnsi="Arial" w:cs="Arial"/>
                <w:sz w:val="20"/>
                <w:szCs w:val="20"/>
              </w:rPr>
            </w:pPr>
            <w:r>
              <w:rPr>
                <w:rFonts w:ascii="Arial" w:hAnsi="Arial"/>
                <w:sz w:val="20"/>
              </w:rPr>
              <w:t>Le attività progettuali saranno impostate in maniera tale da garantire alla comunità</w:t>
            </w:r>
          </w:p>
        </w:tc>
      </w:tr>
    </w:tbl>
    <w:p w:rsidR="00D8012F" w:rsidRDefault="00D8012F">
      <w:pPr>
        <w:rPr>
          <w:rFonts w:ascii="Arial" w:eastAsia="Arial" w:hAnsi="Arial" w:cs="Arial"/>
          <w:sz w:val="20"/>
          <w:szCs w:val="20"/>
        </w:rPr>
        <w:sectPr w:rsidR="00D8012F">
          <w:pgSz w:w="11910" w:h="16840"/>
          <w:pgMar w:top="1320" w:right="740" w:bottom="360" w:left="740" w:header="283" w:footer="170" w:gutter="0"/>
          <w:cols w:space="720"/>
        </w:sectPr>
      </w:pPr>
    </w:p>
    <w:p w:rsidR="00D8012F" w:rsidRDefault="00D8012F">
      <w:pPr>
        <w:spacing w:before="7"/>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2041"/>
        <w:gridCol w:w="8164"/>
      </w:tblGrid>
      <w:tr w:rsidR="00D8012F">
        <w:trPr>
          <w:trHeight w:hRule="exact" w:val="1580"/>
        </w:trPr>
        <w:tc>
          <w:tcPr>
            <w:tcW w:w="2041" w:type="dxa"/>
            <w:tcBorders>
              <w:top w:val="nil"/>
              <w:left w:val="single" w:sz="6" w:space="0" w:color="000000"/>
              <w:bottom w:val="single" w:sz="6" w:space="0" w:color="000000"/>
              <w:right w:val="single" w:sz="6" w:space="0" w:color="000000"/>
            </w:tcBorders>
          </w:tcPr>
          <w:p w:rsidR="00D8012F" w:rsidRDefault="00D8012F"/>
        </w:tc>
        <w:tc>
          <w:tcPr>
            <w:tcW w:w="8164" w:type="dxa"/>
            <w:tcBorders>
              <w:top w:val="nil"/>
              <w:left w:val="single" w:sz="6" w:space="0" w:color="000000"/>
              <w:bottom w:val="single" w:sz="6" w:space="0" w:color="000000"/>
              <w:right w:val="single" w:sz="6" w:space="0" w:color="000000"/>
            </w:tcBorders>
          </w:tcPr>
          <w:p w:rsidR="00D8012F" w:rsidRDefault="00BA47DB">
            <w:pPr>
              <w:pStyle w:val="TableParagraph"/>
              <w:spacing w:before="8" w:line="260" w:lineRule="auto"/>
              <w:ind w:left="71" w:right="125"/>
              <w:rPr>
                <w:rFonts w:ascii="Arial" w:eastAsia="Arial" w:hAnsi="Arial" w:cs="Arial"/>
                <w:sz w:val="20"/>
                <w:szCs w:val="20"/>
              </w:rPr>
            </w:pPr>
            <w:r>
              <w:rPr>
                <w:rFonts w:ascii="Arial" w:eastAsia="Arial" w:hAnsi="Arial" w:cs="Arial"/>
                <w:sz w:val="20"/>
                <w:szCs w:val="20"/>
              </w:rPr>
              <w:t>scolastica la reperibilità dei contenuti attraverso la realizzazione di un fascicolo personale, ove ogni alunno potrà riporre tutto il materiale elaborato in modo che lo accompagni lungo tutto il percorso triennale. Il fascicolo potrà essere consultabile dai genitori, che possono essere costantemente informati dell’attività svolta dal figlio.</w:t>
            </w:r>
          </w:p>
          <w:p w:rsidR="00D8012F" w:rsidRDefault="00BA47DB">
            <w:pPr>
              <w:pStyle w:val="TableParagraph"/>
              <w:spacing w:line="260" w:lineRule="auto"/>
              <w:ind w:left="71" w:right="536"/>
              <w:rPr>
                <w:rFonts w:ascii="Arial" w:eastAsia="Arial" w:hAnsi="Arial" w:cs="Arial"/>
                <w:sz w:val="20"/>
                <w:szCs w:val="20"/>
              </w:rPr>
            </w:pPr>
            <w:r>
              <w:rPr>
                <w:rFonts w:ascii="Arial" w:hAnsi="Arial"/>
                <w:sz w:val="20"/>
              </w:rPr>
              <w:t>Per il modulo è previsto un incontro a settimana da due ore, per un totale di 4 incontri mensili in un arco temporale che va da ottobre a febbraio.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02/10/2017</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31/08/2019</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Orientamento per il primo ciclo</w:t>
            </w:r>
          </w:p>
        </w:tc>
      </w:tr>
      <w:tr w:rsidR="00D8012F">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line="260" w:lineRule="auto"/>
              <w:ind w:left="72" w:right="228"/>
              <w:rPr>
                <w:rFonts w:ascii="Arial" w:eastAsia="Arial" w:hAnsi="Arial" w:cs="Arial"/>
                <w:sz w:val="20"/>
                <w:szCs w:val="20"/>
              </w:rPr>
            </w:pPr>
            <w:r>
              <w:rPr>
                <w:rFonts w:ascii="Arial" w:hAnsi="Arial"/>
                <w:b/>
                <w:sz w:val="20"/>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BAMM86601B</w:t>
            </w:r>
          </w:p>
        </w:tc>
      </w:tr>
      <w:tr w:rsidR="00D8012F">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20 Allievi secondaria inferiore (primo ciclo)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Numero ore</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30</w:t>
            </w:r>
          </w:p>
        </w:tc>
      </w:tr>
    </w:tbl>
    <w:p w:rsidR="00D8012F" w:rsidRDefault="00D8012F">
      <w:pPr>
        <w:rPr>
          <w:rFonts w:ascii="Times New Roman" w:eastAsia="Times New Roman" w:hAnsi="Times New Roman" w:cs="Times New Roman"/>
          <w:sz w:val="20"/>
          <w:szCs w:val="20"/>
        </w:rPr>
      </w:pPr>
    </w:p>
    <w:p w:rsidR="00D8012F" w:rsidRDefault="00D8012F">
      <w:pPr>
        <w:spacing w:before="3"/>
        <w:rPr>
          <w:rFonts w:ascii="Times New Roman" w:eastAsia="Times New Roman" w:hAnsi="Times New Roman" w:cs="Times New Roman"/>
          <w:sz w:val="14"/>
          <w:szCs w:val="14"/>
        </w:rPr>
      </w:pPr>
    </w:p>
    <w:p w:rsidR="00D8012F" w:rsidRDefault="00BA47DB">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91"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BA47DB" w:rsidRDefault="00BA47DB">
                  <w:pPr>
                    <w:spacing w:before="95"/>
                    <w:ind w:left="66"/>
                    <w:rPr>
                      <w:rFonts w:ascii="Arial" w:eastAsia="Arial" w:hAnsi="Arial" w:cs="Arial"/>
                      <w:sz w:val="24"/>
                      <w:szCs w:val="24"/>
                    </w:rPr>
                  </w:pPr>
                  <w:r>
                    <w:rPr>
                      <w:rFonts w:ascii="Arial"/>
                      <w:b/>
                      <w:sz w:val="24"/>
                    </w:rPr>
                    <w:t>Sezione: Scheda finanziaria</w:t>
                  </w:r>
                </w:p>
              </w:txbxContent>
            </v:textbox>
          </v:shape>
        </w:pict>
      </w:r>
    </w:p>
    <w:p w:rsidR="00D8012F" w:rsidRDefault="00D8012F">
      <w:pPr>
        <w:rPr>
          <w:rFonts w:ascii="Times New Roman" w:eastAsia="Times New Roman" w:hAnsi="Times New Roman" w:cs="Times New Roman"/>
          <w:sz w:val="8"/>
          <w:szCs w:val="8"/>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D8012F">
        <w:trPr>
          <w:trHeight w:hRule="exact" w:val="300"/>
        </w:trPr>
        <w:tc>
          <w:tcPr>
            <w:tcW w:w="10205" w:type="dxa"/>
            <w:gridSpan w:val="7"/>
            <w:tcBorders>
              <w:top w:val="nil"/>
              <w:left w:val="nil"/>
              <w:bottom w:val="single" w:sz="6" w:space="0" w:color="000000"/>
              <w:right w:val="nil"/>
            </w:tcBorders>
            <w:shd w:val="clear" w:color="auto" w:fill="E6EDFB"/>
          </w:tcPr>
          <w:p w:rsidR="00D8012F" w:rsidRDefault="00BA47DB">
            <w:pPr>
              <w:pStyle w:val="TableParagraph"/>
              <w:spacing w:before="13"/>
              <w:ind w:left="2271"/>
              <w:rPr>
                <w:rFonts w:ascii="Arial" w:eastAsia="Arial" w:hAnsi="Arial" w:cs="Arial"/>
                <w:sz w:val="24"/>
                <w:szCs w:val="24"/>
              </w:rPr>
            </w:pPr>
            <w:r>
              <w:rPr>
                <w:rFonts w:ascii="Arial"/>
                <w:b/>
                <w:color w:val="333333"/>
                <w:sz w:val="24"/>
              </w:rPr>
              <w:t>Scheda dei costi del modulo: Il futuro presente 1</w:t>
            </w:r>
          </w:p>
        </w:tc>
      </w:tr>
      <w:tr w:rsidR="00D8012F">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229" w:right="307" w:firstLine="72"/>
              <w:rPr>
                <w:rFonts w:ascii="Arial" w:eastAsia="Arial" w:hAnsi="Arial" w:cs="Arial"/>
                <w:sz w:val="20"/>
                <w:szCs w:val="20"/>
              </w:rPr>
            </w:pPr>
            <w:r>
              <w:rPr>
                <w:rFonts w:ascii="Arial"/>
                <w:b/>
                <w:color w:val="FFFFFF"/>
                <w:sz w:val="20"/>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373"/>
              <w:rPr>
                <w:rFonts w:ascii="Arial" w:eastAsia="Arial" w:hAnsi="Arial" w:cs="Arial"/>
                <w:sz w:val="20"/>
                <w:szCs w:val="20"/>
              </w:rPr>
            </w:pPr>
            <w:r>
              <w:rPr>
                <w:rFonts w:ascii="Arial"/>
                <w:b/>
                <w:color w:val="FFFFFF"/>
                <w:sz w:val="20"/>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245"/>
              <w:rPr>
                <w:rFonts w:ascii="Arial" w:eastAsia="Arial" w:hAnsi="Arial" w:cs="Arial"/>
                <w:sz w:val="20"/>
                <w:szCs w:val="20"/>
              </w:rPr>
            </w:pPr>
            <w:r>
              <w:rPr>
                <w:rFonts w:ascii="Arial" w:hAnsi="Arial"/>
                <w:b/>
                <w:color w:val="FFFFFF"/>
                <w:sz w:val="20"/>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350" w:right="428" w:firstLine="61"/>
              <w:rPr>
                <w:rFonts w:ascii="Arial" w:eastAsia="Arial" w:hAnsi="Arial" w:cs="Arial"/>
                <w:sz w:val="20"/>
                <w:szCs w:val="20"/>
              </w:rPr>
            </w:pPr>
            <w:r>
              <w:rPr>
                <w:rFonts w:ascii="Arial"/>
                <w:b/>
                <w:color w:val="FFFFFF"/>
                <w:sz w:val="20"/>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56"/>
              <w:rPr>
                <w:rFonts w:ascii="Arial" w:eastAsia="Arial" w:hAnsi="Arial" w:cs="Arial"/>
                <w:sz w:val="20"/>
                <w:szCs w:val="20"/>
              </w:rPr>
            </w:pPr>
            <w:r>
              <w:rPr>
                <w:rFonts w:ascii="Arial" w:hAnsi="Arial"/>
                <w:b/>
                <w:color w:val="FFFFFF"/>
                <w:sz w:val="20"/>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36" w:right="114" w:firstLine="27"/>
              <w:rPr>
                <w:rFonts w:ascii="Arial" w:eastAsia="Arial" w:hAnsi="Arial" w:cs="Arial"/>
                <w:sz w:val="20"/>
                <w:szCs w:val="20"/>
              </w:rPr>
            </w:pPr>
            <w:r>
              <w:rPr>
                <w:rFonts w:ascii="Arial"/>
                <w:b/>
                <w:color w:val="FFFFFF"/>
                <w:sz w:val="20"/>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89"/>
              <w:rPr>
                <w:rFonts w:ascii="Arial" w:eastAsia="Arial" w:hAnsi="Arial" w:cs="Arial"/>
                <w:sz w:val="20"/>
                <w:szCs w:val="20"/>
              </w:rPr>
            </w:pPr>
            <w:r>
              <w:rPr>
                <w:rFonts w:ascii="Arial"/>
                <w:b/>
                <w:color w:val="FFFFFF"/>
                <w:sz w:val="20"/>
              </w:rPr>
              <w:t>Importo voce</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Tutor</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Tutor Aggiuntivo</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tcPr>
          <w:p w:rsidR="00D8012F" w:rsidRDefault="00D8012F"/>
        </w:tc>
        <w:tc>
          <w:tcPr>
            <w:tcW w:w="714" w:type="dxa"/>
            <w:tcBorders>
              <w:top w:val="single" w:sz="6" w:space="0" w:color="000000"/>
              <w:left w:val="single" w:sz="6" w:space="0" w:color="000000"/>
              <w:bottom w:val="single" w:sz="6" w:space="0" w:color="000000"/>
              <w:right w:val="single" w:sz="6" w:space="0" w:color="000000"/>
            </w:tcBorders>
          </w:tcPr>
          <w:p w:rsidR="00D8012F" w:rsidRDefault="00D8012F"/>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96"/>
              <w:rPr>
                <w:rFonts w:ascii="Arial" w:eastAsia="Arial" w:hAnsi="Arial" w:cs="Arial"/>
                <w:sz w:val="20"/>
                <w:szCs w:val="20"/>
              </w:rPr>
            </w:pPr>
            <w:r>
              <w:rPr>
                <w:rFonts w:ascii="Arial"/>
                <w:sz w:val="20"/>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19"/>
              <w:rPr>
                <w:rFonts w:ascii="Arial" w:eastAsia="Arial" w:hAnsi="Arial" w:cs="Arial"/>
                <w:sz w:val="20"/>
                <w:szCs w:val="20"/>
              </w:rPr>
            </w:pPr>
            <w:r>
              <w:rPr>
                <w:rFonts w:ascii="Arial" w:eastAsia="Arial" w:hAnsi="Arial" w:cs="Arial"/>
                <w:sz w:val="20"/>
                <w:szCs w:val="20"/>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600,00 €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113"/>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442"/>
              <w:rPr>
                <w:rFonts w:ascii="Arial" w:eastAsia="Arial" w:hAnsi="Arial" w:cs="Arial"/>
                <w:sz w:val="20"/>
                <w:szCs w:val="20"/>
              </w:rPr>
            </w:pPr>
            <w:r>
              <w:rPr>
                <w:rFonts w:ascii="Arial" w:eastAsia="Arial" w:hAnsi="Arial" w:cs="Arial"/>
                <w:sz w:val="20"/>
                <w:szCs w:val="20"/>
              </w:rPr>
              <w:t>3,47 €/ora</w:t>
            </w:r>
          </w:p>
        </w:tc>
        <w:tc>
          <w:tcPr>
            <w:tcW w:w="1020" w:type="dxa"/>
            <w:tcBorders>
              <w:top w:val="single" w:sz="6" w:space="0" w:color="000000"/>
              <w:left w:val="single" w:sz="6" w:space="0" w:color="000000"/>
              <w:bottom w:val="single" w:sz="6" w:space="0" w:color="000000"/>
              <w:right w:val="single" w:sz="6" w:space="0" w:color="000000"/>
            </w:tcBorders>
          </w:tcPr>
          <w:p w:rsidR="00D8012F" w:rsidRDefault="00D8012F"/>
        </w:tc>
        <w:tc>
          <w:tcPr>
            <w:tcW w:w="71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397"/>
              <w:rPr>
                <w:rFonts w:ascii="Arial" w:eastAsia="Arial" w:hAnsi="Arial" w:cs="Arial"/>
                <w:sz w:val="20"/>
                <w:szCs w:val="20"/>
              </w:rPr>
            </w:pPr>
            <w:r>
              <w:rPr>
                <w:rFonts w:ascii="Arial" w:eastAsia="Arial" w:hAnsi="Arial" w:cs="Arial"/>
                <w:sz w:val="20"/>
                <w:szCs w:val="20"/>
              </w:rPr>
              <w:t>2.082,00 €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1"/>
              <w:rPr>
                <w:rFonts w:ascii="Arial" w:eastAsia="Arial" w:hAnsi="Arial" w:cs="Arial"/>
                <w:sz w:val="20"/>
                <w:szCs w:val="20"/>
              </w:rPr>
            </w:pPr>
            <w:r>
              <w:rPr>
                <w:rFonts w:ascii="Arial"/>
                <w:b/>
                <w:sz w:val="20"/>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417"/>
              <w:rPr>
                <w:rFonts w:ascii="Arial" w:eastAsia="Arial" w:hAnsi="Arial" w:cs="Arial"/>
                <w:sz w:val="20"/>
                <w:szCs w:val="20"/>
              </w:rPr>
            </w:pPr>
            <w:r>
              <w:rPr>
                <w:rFonts w:ascii="Arial" w:eastAsia="Arial" w:hAnsi="Arial" w:cs="Arial"/>
                <w:b/>
                <w:bCs/>
                <w:sz w:val="20"/>
                <w:szCs w:val="20"/>
              </w:rPr>
              <w:t>4.482,00 €</w:t>
            </w:r>
          </w:p>
        </w:tc>
      </w:tr>
    </w:tbl>
    <w:p w:rsidR="00D8012F" w:rsidRDefault="00D8012F">
      <w:pPr>
        <w:rPr>
          <w:rFonts w:ascii="Times New Roman" w:eastAsia="Times New Roman" w:hAnsi="Times New Roman" w:cs="Times New Roman"/>
          <w:sz w:val="20"/>
          <w:szCs w:val="20"/>
        </w:rPr>
      </w:pPr>
    </w:p>
    <w:p w:rsidR="00332F18" w:rsidRPr="00332F18" w:rsidRDefault="00332F18">
      <w:pPr>
        <w:rPr>
          <w:rFonts w:ascii="Times New Roman" w:eastAsia="Times New Roman" w:hAnsi="Times New Roman" w:cs="Times New Roman"/>
          <w:b/>
          <w:color w:val="FF0000"/>
          <w:sz w:val="20"/>
          <w:szCs w:val="20"/>
        </w:rPr>
      </w:pPr>
      <w:r w:rsidRPr="00332F18">
        <w:rPr>
          <w:rFonts w:ascii="Times New Roman" w:eastAsia="Times New Roman" w:hAnsi="Times New Roman" w:cs="Times New Roman"/>
          <w:b/>
          <w:color w:val="FF0000"/>
          <w:sz w:val="20"/>
          <w:szCs w:val="20"/>
        </w:rPr>
        <w:t>TUTOR con certificazione informatica, facilitatore raccordi tra le varie figure, alunni e famiglie</w:t>
      </w:r>
    </w:p>
    <w:p w:rsidR="00332F18" w:rsidRPr="00332F18" w:rsidRDefault="00332F18">
      <w:pPr>
        <w:rPr>
          <w:rFonts w:ascii="Times New Roman" w:eastAsia="Times New Roman" w:hAnsi="Times New Roman" w:cs="Times New Roman"/>
          <w:b/>
          <w:color w:val="FF0000"/>
          <w:sz w:val="20"/>
          <w:szCs w:val="20"/>
        </w:rPr>
      </w:pPr>
    </w:p>
    <w:p w:rsidR="00332F18" w:rsidRDefault="00332F18">
      <w:pPr>
        <w:rPr>
          <w:rFonts w:ascii="Times New Roman" w:eastAsia="Times New Roman" w:hAnsi="Times New Roman" w:cs="Times New Roman"/>
          <w:b/>
          <w:color w:val="FF0000"/>
          <w:sz w:val="20"/>
          <w:szCs w:val="20"/>
        </w:rPr>
      </w:pPr>
      <w:r w:rsidRPr="00332F18">
        <w:rPr>
          <w:rFonts w:ascii="Times New Roman" w:eastAsia="Times New Roman" w:hAnsi="Times New Roman" w:cs="Times New Roman"/>
          <w:b/>
          <w:color w:val="FF0000"/>
          <w:sz w:val="20"/>
          <w:szCs w:val="20"/>
        </w:rPr>
        <w:t>ESPERTO: CONSULENTE ORIENTATORE</w:t>
      </w:r>
    </w:p>
    <w:p w:rsidR="00332F18" w:rsidRPr="00332F18" w:rsidRDefault="00332F18">
      <w:pPr>
        <w:rPr>
          <w:rFonts w:ascii="Times New Roman" w:eastAsia="Times New Roman" w:hAnsi="Times New Roman" w:cs="Times New Roman"/>
          <w:b/>
          <w:color w:val="FF0000"/>
          <w:sz w:val="20"/>
          <w:szCs w:val="20"/>
        </w:rPr>
      </w:pPr>
    </w:p>
    <w:p w:rsidR="00332F18" w:rsidRDefault="00332F18">
      <w:pPr>
        <w:rPr>
          <w:rFonts w:ascii="Times New Roman" w:eastAsia="Times New Roman" w:hAnsi="Times New Roman" w:cs="Times New Roman"/>
          <w:sz w:val="20"/>
          <w:szCs w:val="20"/>
        </w:rPr>
      </w:pPr>
      <w:r w:rsidRPr="00332F18">
        <w:rPr>
          <w:rFonts w:ascii="Times New Roman" w:eastAsia="Times New Roman" w:hAnsi="Times New Roman" w:cs="Times New Roman"/>
          <w:b/>
          <w:color w:val="FF0000"/>
          <w:sz w:val="20"/>
          <w:szCs w:val="20"/>
        </w:rPr>
        <w:t>FIGURA AGGIUNTIVA: PSICOLOGO</w:t>
      </w:r>
      <w:r>
        <w:rPr>
          <w:rFonts w:ascii="Times New Roman" w:eastAsia="Times New Roman" w:hAnsi="Times New Roman" w:cs="Times New Roman"/>
          <w:sz w:val="20"/>
          <w:szCs w:val="20"/>
        </w:rPr>
        <w:br w:type="page"/>
      </w:r>
    </w:p>
    <w:p w:rsidR="00332F18" w:rsidRDefault="00332F18">
      <w:pPr>
        <w:rPr>
          <w:rFonts w:ascii="Times New Roman" w:eastAsia="Times New Roman" w:hAnsi="Times New Roman" w:cs="Times New Roman"/>
          <w:sz w:val="20"/>
          <w:szCs w:val="20"/>
        </w:rPr>
      </w:pPr>
    </w:p>
    <w:p w:rsidR="00D8012F" w:rsidRDefault="00D8012F">
      <w:pPr>
        <w:spacing w:before="7"/>
        <w:rPr>
          <w:rFonts w:ascii="Times New Roman" w:eastAsia="Times New Roman" w:hAnsi="Times New Roman" w:cs="Times New Roman"/>
          <w:sz w:val="13"/>
          <w:szCs w:val="13"/>
        </w:rPr>
      </w:pPr>
    </w:p>
    <w:p w:rsidR="00D8012F" w:rsidRDefault="00BA47DB">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75" style="width:511.85pt;height:74.85pt;mso-position-horizontal-relative:char;mso-position-vertical-relative:line" coordsize="10237,1497">
            <v:group id="_x0000_s1089" style="position:absolute;left:16;top:16;width:10205;height:358" coordorigin="16,16" coordsize="10205,358">
              <v:shape id="_x0000_s1090" style="position:absolute;left:16;top:16;width:10205;height:358" coordorigin="16,16" coordsize="10205,358" path="m16,374r10205,l10221,16,16,16r,358xe" fillcolor="#5293c8" stroked="f">
                <v:path arrowok="t"/>
              </v:shape>
            </v:group>
            <v:group id="_x0000_s1087" style="position:absolute;left:16;top:1272;width:10205;height:208" coordorigin="16,1272" coordsize="10205,208">
              <v:shape id="_x0000_s1088" style="position:absolute;left:16;top:1272;width:10205;height:208" coordorigin="16,1272" coordsize="10205,208" path="m16,1480r10205,l10221,1272,16,1272r,208xe" fillcolor="#5293c8" stroked="f">
                <v:path arrowok="t"/>
              </v:shape>
            </v:group>
            <v:group id="_x0000_s1085" style="position:absolute;left:8;top:8;width:10221;height:1481" coordorigin="8,8" coordsize="10221,1481">
              <v:shape id="_x0000_s1086" style="position:absolute;left:8;top:8;width:10221;height:1481" coordorigin="8,8" coordsize="10221,1481" path="m8,8r10221,l10229,1488,8,1488,8,8xe" filled="f" strokeweight=".8pt">
                <v:path arrowok="t"/>
              </v:shape>
            </v:group>
            <v:group id="_x0000_s1083" style="position:absolute;left:16;top:374;width:10205;height:899" coordorigin="16,374" coordsize="10205,899">
              <v:shape id="_x0000_s1084" style="position:absolute;left:16;top:374;width:10205;height:899" coordorigin="16,374" coordsize="10205,899" path="m16,374r10205,l10221,1272,16,1272r,-898xe" fillcolor="#5293c8" stroked="f">
                <v:path arrowok="t"/>
              </v:shape>
            </v:group>
            <v:group id="_x0000_s1081" style="position:absolute;left:16;top:374;width:2054;height:250" coordorigin="16,374" coordsize="2054,250">
              <v:shape id="_x0000_s1082" style="position:absolute;left:16;top:374;width:2054;height:250" coordorigin="16,374" coordsize="2054,250" path="m16,374r2054,l2070,623,16,623r,-249xe" fillcolor="#5293c8" stroked="f">
                <v:path arrowok="t"/>
              </v:shape>
            </v:group>
            <v:group id="_x0000_s1079" style="position:absolute;left:16;top:623;width:4548;height:250" coordorigin="16,623" coordsize="4548,250">
              <v:shape id="_x0000_s1080" style="position:absolute;left:16;top:623;width:4548;height:250" coordorigin="16,623" coordsize="4548,250" path="m16,623r4548,l4564,873,16,873r,-250xe" fillcolor="#5293c8" stroked="f">
                <v:path arrowok="t"/>
              </v:shape>
            </v:group>
            <v:group id="_x0000_s1076" style="position:absolute;left:16;top:873;width:2961;height:250" coordorigin="16,873" coordsize="2961,250">
              <v:shape id="_x0000_s1078" style="position:absolute;left:16;top:873;width:2961;height:250" coordorigin="16,873" coordsize="2961,250" path="m16,873r2960,l2976,1123r-2960,l16,873xe" fillcolor="#5293c8" stroked="f">
                <v:path arrowok="t"/>
              </v:shape>
              <v:shape id="_x0000_s1077" type="#_x0000_t202" style="position:absolute;width:10237;height:1497" filled="f" stroked="f">
                <v:textbox inset="0,0,0,0">
                  <w:txbxContent>
                    <w:p w:rsidR="00BA47DB" w:rsidRDefault="00BA47DB">
                      <w:pPr>
                        <w:spacing w:before="5"/>
                        <w:rPr>
                          <w:rFonts w:ascii="Times New Roman" w:eastAsia="Times New Roman" w:hAnsi="Times New Roman" w:cs="Times New Roman"/>
                          <w:sz w:val="31"/>
                          <w:szCs w:val="31"/>
                        </w:rPr>
                      </w:pPr>
                    </w:p>
                    <w:p w:rsidR="00BA47DB" w:rsidRDefault="00BA47DB">
                      <w:pPr>
                        <w:spacing w:line="263" w:lineRule="exact"/>
                        <w:ind w:left="16"/>
                        <w:rPr>
                          <w:rFonts w:ascii="Arial" w:eastAsia="Arial" w:hAnsi="Arial" w:cs="Arial"/>
                          <w:sz w:val="24"/>
                          <w:szCs w:val="24"/>
                        </w:rPr>
                      </w:pPr>
                      <w:r>
                        <w:rPr>
                          <w:rFonts w:ascii="Arial"/>
                          <w:b/>
                          <w:sz w:val="24"/>
                        </w:rPr>
                        <w:t>Elenco dei moduli</w:t>
                      </w:r>
                    </w:p>
                    <w:p w:rsidR="00BA47DB" w:rsidRDefault="00BA47DB">
                      <w:pPr>
                        <w:spacing w:before="12" w:line="250" w:lineRule="exact"/>
                        <w:ind w:left="16" w:right="5671"/>
                        <w:rPr>
                          <w:rFonts w:ascii="Arial" w:eastAsia="Arial" w:hAnsi="Arial" w:cs="Arial"/>
                          <w:sz w:val="24"/>
                          <w:szCs w:val="24"/>
                        </w:rPr>
                      </w:pPr>
                      <w:r>
                        <w:rPr>
                          <w:rFonts w:ascii="Arial"/>
                          <w:b/>
                          <w:sz w:val="24"/>
                        </w:rPr>
                        <w:t>Modulo: Orientamento per il primo ciclo Titolo: Il futuro presente 2</w:t>
                      </w:r>
                    </w:p>
                  </w:txbxContent>
                </v:textbox>
              </v:shape>
            </v:group>
            <w10:anchorlock/>
          </v:group>
        </w:pict>
      </w:r>
    </w:p>
    <w:p w:rsidR="00D8012F" w:rsidRDefault="00D8012F">
      <w:pPr>
        <w:spacing w:before="8"/>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2041"/>
        <w:gridCol w:w="8164"/>
      </w:tblGrid>
      <w:tr w:rsidR="00D8012F">
        <w:trPr>
          <w:trHeight w:hRule="exact" w:val="300"/>
        </w:trPr>
        <w:tc>
          <w:tcPr>
            <w:tcW w:w="10205" w:type="dxa"/>
            <w:gridSpan w:val="2"/>
            <w:tcBorders>
              <w:top w:val="nil"/>
              <w:left w:val="nil"/>
              <w:bottom w:val="single" w:sz="6" w:space="0" w:color="000000"/>
              <w:right w:val="nil"/>
            </w:tcBorders>
            <w:shd w:val="clear" w:color="auto" w:fill="E6EDFB"/>
          </w:tcPr>
          <w:p w:rsidR="00D8012F" w:rsidRDefault="00BA47DB">
            <w:pPr>
              <w:pStyle w:val="TableParagraph"/>
              <w:spacing w:before="13"/>
              <w:ind w:right="111"/>
              <w:jc w:val="center"/>
              <w:rPr>
                <w:rFonts w:ascii="Arial" w:eastAsia="Arial" w:hAnsi="Arial" w:cs="Arial"/>
                <w:sz w:val="24"/>
                <w:szCs w:val="24"/>
              </w:rPr>
            </w:pPr>
            <w:r>
              <w:rPr>
                <w:rFonts w:ascii="Arial"/>
                <w:b/>
                <w:color w:val="333333"/>
                <w:sz w:val="24"/>
              </w:rPr>
              <w:t>Dettagli modulo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Il futuro presente 2</w:t>
            </w:r>
          </w:p>
        </w:tc>
      </w:tr>
      <w:tr w:rsidR="00D8012F">
        <w:trPr>
          <w:trHeight w:hRule="exact" w:val="3127"/>
        </w:trPr>
        <w:tc>
          <w:tcPr>
            <w:tcW w:w="2041" w:type="dxa"/>
            <w:tcBorders>
              <w:top w:val="single" w:sz="6" w:space="0" w:color="000000"/>
              <w:left w:val="single" w:sz="6" w:space="0" w:color="000000"/>
              <w:bottom w:val="single" w:sz="5" w:space="0" w:color="000000"/>
              <w:right w:val="single" w:sz="6" w:space="0" w:color="000000"/>
            </w:tcBorders>
          </w:tcPr>
          <w:p w:rsidR="00D8012F" w:rsidRDefault="00BA47DB">
            <w:pPr>
              <w:pStyle w:val="TableParagraph"/>
              <w:spacing w:before="83" w:line="260" w:lineRule="auto"/>
              <w:ind w:left="72" w:right="828"/>
              <w:rPr>
                <w:rFonts w:ascii="Arial" w:eastAsia="Arial" w:hAnsi="Arial" w:cs="Arial"/>
                <w:sz w:val="20"/>
                <w:szCs w:val="20"/>
              </w:rPr>
            </w:pPr>
            <w:r>
              <w:rPr>
                <w:rFonts w:ascii="Arial"/>
                <w:b/>
                <w:sz w:val="20"/>
              </w:rPr>
              <w:t>Descrizione modulo</w:t>
            </w:r>
          </w:p>
        </w:tc>
        <w:tc>
          <w:tcPr>
            <w:tcW w:w="8164" w:type="dxa"/>
            <w:tcBorders>
              <w:top w:val="single" w:sz="6" w:space="0" w:color="000000"/>
              <w:left w:val="single" w:sz="6" w:space="0" w:color="000000"/>
              <w:bottom w:val="single" w:sz="5" w:space="0" w:color="000000"/>
              <w:right w:val="single" w:sz="6" w:space="0" w:color="000000"/>
            </w:tcBorders>
          </w:tcPr>
          <w:p w:rsidR="00D8012F" w:rsidRDefault="00BA47DB">
            <w:pPr>
              <w:pStyle w:val="TableParagraph"/>
              <w:spacing w:before="80" w:line="260" w:lineRule="auto"/>
              <w:ind w:left="71" w:right="92"/>
              <w:rPr>
                <w:rFonts w:ascii="Arial" w:eastAsia="Arial" w:hAnsi="Arial" w:cs="Arial"/>
                <w:sz w:val="20"/>
                <w:szCs w:val="20"/>
              </w:rPr>
            </w:pPr>
            <w:r>
              <w:rPr>
                <w:rFonts w:ascii="Arial" w:hAnsi="Arial"/>
                <w:sz w:val="20"/>
              </w:rPr>
              <w:t>Le attività si svolgeranno in entrambi i plessi in orario pomeridiano, dal lunedì al venerdì, a partire dalle ore 15.</w:t>
            </w:r>
          </w:p>
          <w:p w:rsidR="00D8012F" w:rsidRDefault="00BA47DB">
            <w:pPr>
              <w:pStyle w:val="TableParagraph"/>
              <w:ind w:left="71"/>
              <w:rPr>
                <w:rFonts w:ascii="Arial" w:eastAsia="Arial" w:hAnsi="Arial" w:cs="Arial"/>
                <w:sz w:val="20"/>
                <w:szCs w:val="20"/>
              </w:rPr>
            </w:pPr>
            <w:r>
              <w:rPr>
                <w:rFonts w:ascii="Arial"/>
                <w:sz w:val="20"/>
              </w:rPr>
              <w:t>OBIETTIVI</w:t>
            </w:r>
          </w:p>
          <w:p w:rsidR="00D8012F" w:rsidRDefault="00BA47DB">
            <w:pPr>
              <w:pStyle w:val="TableParagraph"/>
              <w:spacing w:before="20" w:line="260" w:lineRule="auto"/>
              <w:ind w:left="71" w:right="148"/>
              <w:rPr>
                <w:rFonts w:ascii="Arial" w:eastAsia="Arial" w:hAnsi="Arial" w:cs="Arial"/>
                <w:sz w:val="20"/>
                <w:szCs w:val="20"/>
              </w:rPr>
            </w:pPr>
            <w:r>
              <w:rPr>
                <w:rFonts w:ascii="Arial" w:eastAsia="Arial" w:hAnsi="Arial" w:cs="Arial"/>
                <w:sz w:val="20"/>
                <w:szCs w:val="20"/>
              </w:rPr>
              <w:t>Promuovere la conoscenza di sé e la valorizzazione dell’io. Confermare e/o recuperare la motivazione verso l’apprendimento per l’acquisizione delle competenze e favorire il successo scolastico e formativo. Facilitare il processo di scelta consapevole. Dare alle famiglie le informazioni necessarie a sostenere e accompagnare i figli in questo percorso, in collaborazione con la consulente per l’orientamento regionale. Rendere autonomo l’alunno nella scelta della propria strada, fornendo informazioni utili (in cartaceo o su web) ai fini dell’orientamento personale.</w:t>
            </w:r>
          </w:p>
          <w:p w:rsidR="00D8012F" w:rsidRDefault="00BA47DB">
            <w:pPr>
              <w:pStyle w:val="TableParagraph"/>
              <w:ind w:left="71"/>
              <w:rPr>
                <w:rFonts w:ascii="Arial" w:eastAsia="Arial" w:hAnsi="Arial" w:cs="Arial"/>
                <w:sz w:val="20"/>
                <w:szCs w:val="20"/>
              </w:rPr>
            </w:pPr>
            <w:r>
              <w:rPr>
                <w:rFonts w:ascii="Arial"/>
                <w:sz w:val="20"/>
              </w:rPr>
              <w:t>CONTENUTI</w:t>
            </w:r>
          </w:p>
          <w:p w:rsidR="00D8012F" w:rsidRDefault="00BA47DB">
            <w:pPr>
              <w:pStyle w:val="TableParagraph"/>
              <w:spacing w:before="20"/>
              <w:ind w:left="71"/>
              <w:rPr>
                <w:rFonts w:ascii="Arial" w:eastAsia="Arial" w:hAnsi="Arial" w:cs="Arial"/>
                <w:sz w:val="20"/>
                <w:szCs w:val="20"/>
              </w:rPr>
            </w:pPr>
            <w:r>
              <w:rPr>
                <w:rFonts w:ascii="Arial" w:hAnsi="Arial"/>
                <w:sz w:val="20"/>
              </w:rPr>
              <w:t>Sono previsti attività di ricerca documentaria sui siti internet, nel laboratorio di informatica</w:t>
            </w:r>
          </w:p>
        </w:tc>
      </w:tr>
    </w:tbl>
    <w:p w:rsidR="00D8012F" w:rsidRDefault="00D8012F">
      <w:pPr>
        <w:rPr>
          <w:rFonts w:ascii="Arial" w:eastAsia="Arial" w:hAnsi="Arial" w:cs="Arial"/>
          <w:sz w:val="20"/>
          <w:szCs w:val="20"/>
        </w:rPr>
        <w:sectPr w:rsidR="00D8012F">
          <w:pgSz w:w="11910" w:h="16840"/>
          <w:pgMar w:top="1320" w:right="720" w:bottom="360" w:left="720" w:header="283" w:footer="170" w:gutter="0"/>
          <w:cols w:space="720"/>
        </w:sectPr>
      </w:pPr>
    </w:p>
    <w:p w:rsidR="00D8012F" w:rsidRDefault="00D8012F">
      <w:pPr>
        <w:spacing w:before="7"/>
        <w:rPr>
          <w:rFonts w:ascii="Times New Roman" w:eastAsia="Times New Roman" w:hAnsi="Times New Roman" w:cs="Times New Roman"/>
          <w:sz w:val="16"/>
          <w:szCs w:val="16"/>
        </w:rPr>
      </w:pPr>
    </w:p>
    <w:tbl>
      <w:tblPr>
        <w:tblStyle w:val="TableNormal"/>
        <w:tblW w:w="0" w:type="auto"/>
        <w:tblInd w:w="102" w:type="dxa"/>
        <w:tblLayout w:type="fixed"/>
        <w:tblLook w:val="01E0" w:firstRow="1" w:lastRow="1" w:firstColumn="1" w:lastColumn="1" w:noHBand="0" w:noVBand="0"/>
      </w:tblPr>
      <w:tblGrid>
        <w:gridCol w:w="2041"/>
        <w:gridCol w:w="8164"/>
      </w:tblGrid>
      <w:tr w:rsidR="00D8012F">
        <w:trPr>
          <w:trHeight w:hRule="exact" w:val="12080"/>
        </w:trPr>
        <w:tc>
          <w:tcPr>
            <w:tcW w:w="2041" w:type="dxa"/>
            <w:tcBorders>
              <w:top w:val="nil"/>
              <w:left w:val="single" w:sz="6" w:space="0" w:color="000000"/>
              <w:bottom w:val="single" w:sz="6" w:space="0" w:color="000000"/>
              <w:right w:val="single" w:sz="6" w:space="0" w:color="000000"/>
            </w:tcBorders>
          </w:tcPr>
          <w:p w:rsidR="00D8012F" w:rsidRDefault="00D8012F"/>
        </w:tc>
        <w:tc>
          <w:tcPr>
            <w:tcW w:w="8164" w:type="dxa"/>
            <w:tcBorders>
              <w:top w:val="nil"/>
              <w:left w:val="single" w:sz="6" w:space="0" w:color="000000"/>
              <w:bottom w:val="single" w:sz="6" w:space="0" w:color="000000"/>
              <w:right w:val="single" w:sz="6" w:space="0" w:color="000000"/>
            </w:tcBorders>
          </w:tcPr>
          <w:p w:rsidR="00D8012F" w:rsidRDefault="00BA47DB">
            <w:pPr>
              <w:pStyle w:val="TableParagraph"/>
              <w:spacing w:before="8" w:line="260" w:lineRule="auto"/>
              <w:ind w:left="71" w:right="103"/>
              <w:rPr>
                <w:rFonts w:ascii="Arial" w:eastAsia="Arial" w:hAnsi="Arial" w:cs="Arial"/>
                <w:sz w:val="20"/>
                <w:szCs w:val="20"/>
              </w:rPr>
            </w:pPr>
            <w:r>
              <w:rPr>
                <w:rFonts w:ascii="Arial" w:eastAsia="Arial" w:hAnsi="Arial" w:cs="Arial"/>
                <w:sz w:val="20"/>
                <w:szCs w:val="20"/>
              </w:rPr>
              <w:t xml:space="preserve">della nostra scuola, momenti assembleari e individuali, predisposizione di questionari per interviste, visite a scuole (Scuole aperte) e luoghi di lavoro (Fabbriche aperte). Si favorirà la creazione di un legame tra aspirazioni individuali e bisogni della società, tra benessere individuale e “bene comune” in una visione di scuola e di società che tendono unitariamente alla formazione del cittadino e del lavoratore di domani. Questi programmi considerano l'orientamento </w:t>
            </w:r>
            <w:proofErr w:type="gramStart"/>
            <w:r>
              <w:rPr>
                <w:rFonts w:ascii="Arial" w:eastAsia="Arial" w:hAnsi="Arial" w:cs="Arial"/>
                <w:sz w:val="20"/>
                <w:szCs w:val="20"/>
              </w:rPr>
              <w:t>non come</w:t>
            </w:r>
            <w:proofErr w:type="gramEnd"/>
            <w:r>
              <w:rPr>
                <w:rFonts w:ascii="Arial" w:eastAsia="Arial" w:hAnsi="Arial" w:cs="Arial"/>
                <w:sz w:val="20"/>
                <w:szCs w:val="20"/>
              </w:rPr>
              <w:t xml:space="preserve"> attività isolata e contingente, ma come un processo continuo e consapevole, di apprendimento lungo tutto l'arco della vita (lifelong learning). </w:t>
            </w:r>
            <w:proofErr w:type="gramStart"/>
            <w:r>
              <w:rPr>
                <w:rFonts w:ascii="Arial" w:eastAsia="Arial" w:hAnsi="Arial" w:cs="Arial"/>
                <w:sz w:val="20"/>
                <w:szCs w:val="20"/>
              </w:rPr>
              <w:t>Processo,che</w:t>
            </w:r>
            <w:proofErr w:type="gramEnd"/>
            <w:r>
              <w:rPr>
                <w:rFonts w:ascii="Arial" w:eastAsia="Arial" w:hAnsi="Arial" w:cs="Arial"/>
                <w:sz w:val="20"/>
                <w:szCs w:val="20"/>
              </w:rPr>
              <w:t>, nell'ottica della flessibilità, dell'adattabilità e della progettazione, sostenga il soggetto nella scelta del proprio percorso scolastico - formativo o professionale e lo aiuti a costruire progetti per il futuro e ad imparare a definire obiettivi e competenze, spendibili nella complessa società odierna.</w:t>
            </w:r>
          </w:p>
          <w:p w:rsidR="00D8012F" w:rsidRDefault="00D8012F">
            <w:pPr>
              <w:pStyle w:val="TableParagraph"/>
              <w:spacing w:before="9"/>
              <w:rPr>
                <w:rFonts w:ascii="Times New Roman" w:eastAsia="Times New Roman" w:hAnsi="Times New Roman" w:cs="Times New Roman"/>
                <w:sz w:val="21"/>
                <w:szCs w:val="21"/>
              </w:rPr>
            </w:pPr>
          </w:p>
          <w:p w:rsidR="00D8012F" w:rsidRDefault="00BA47DB">
            <w:pPr>
              <w:pStyle w:val="TableParagraph"/>
              <w:ind w:left="71"/>
              <w:rPr>
                <w:rFonts w:ascii="Arial" w:eastAsia="Arial" w:hAnsi="Arial" w:cs="Arial"/>
                <w:sz w:val="20"/>
                <w:szCs w:val="20"/>
              </w:rPr>
            </w:pPr>
            <w:r>
              <w:rPr>
                <w:rFonts w:ascii="Arial"/>
                <w:sz w:val="20"/>
              </w:rPr>
              <w:t>METODOLOGIE</w:t>
            </w:r>
          </w:p>
          <w:p w:rsidR="00D8012F" w:rsidRDefault="00BA47DB">
            <w:pPr>
              <w:pStyle w:val="TableParagraph"/>
              <w:spacing w:before="20" w:line="260" w:lineRule="auto"/>
              <w:ind w:left="71" w:right="204"/>
              <w:rPr>
                <w:rFonts w:ascii="Arial" w:eastAsia="Arial" w:hAnsi="Arial" w:cs="Arial"/>
                <w:sz w:val="20"/>
                <w:szCs w:val="20"/>
              </w:rPr>
            </w:pPr>
            <w:r>
              <w:rPr>
                <w:rFonts w:ascii="Arial" w:eastAsia="Arial" w:hAnsi="Arial" w:cs="Arial"/>
                <w:sz w:val="20"/>
                <w:szCs w:val="20"/>
              </w:rPr>
              <w:t xml:space="preserve">I concetti di lifelong learning, lifewide learning, lifelong guidance, career guidance, career management skills, diventano i nuovi parametri di riferimento per affrontare la problematica orientativa. Realizzare questo complesso percorso, significa attrezzarsi con nuove figure di sistema – es. il tutor dell'orientamento-, con strumenti diversi – es. l' e- portfolio- e con appropriati modelli didattici - </w:t>
            </w:r>
            <w:proofErr w:type="gramStart"/>
            <w:r>
              <w:rPr>
                <w:rFonts w:ascii="Arial" w:eastAsia="Arial" w:hAnsi="Arial" w:cs="Arial"/>
                <w:sz w:val="20"/>
                <w:szCs w:val="20"/>
              </w:rPr>
              <w:t>laboratori,stage</w:t>
            </w:r>
            <w:proofErr w:type="gramEnd"/>
            <w:r>
              <w:rPr>
                <w:rFonts w:ascii="Arial" w:eastAsia="Arial" w:hAnsi="Arial" w:cs="Arial"/>
                <w:sz w:val="20"/>
                <w:szCs w:val="20"/>
              </w:rPr>
              <w:t>.</w:t>
            </w:r>
          </w:p>
          <w:p w:rsidR="00D8012F" w:rsidRDefault="00BA47DB">
            <w:pPr>
              <w:pStyle w:val="TableParagraph"/>
              <w:ind w:left="71"/>
              <w:rPr>
                <w:rFonts w:ascii="Arial" w:eastAsia="Arial" w:hAnsi="Arial" w:cs="Arial"/>
                <w:sz w:val="20"/>
                <w:szCs w:val="20"/>
              </w:rPr>
            </w:pPr>
            <w:r>
              <w:rPr>
                <w:rFonts w:ascii="Arial"/>
                <w:sz w:val="20"/>
              </w:rPr>
              <w:t>RISULTATI ATTESI</w:t>
            </w:r>
          </w:p>
          <w:p w:rsidR="00D8012F" w:rsidRDefault="00BA47DB">
            <w:pPr>
              <w:pStyle w:val="Paragrafoelenco"/>
              <w:numPr>
                <w:ilvl w:val="0"/>
                <w:numId w:val="3"/>
              </w:numPr>
              <w:tabs>
                <w:tab w:val="left" w:pos="198"/>
              </w:tabs>
              <w:spacing w:before="20"/>
              <w:ind w:firstLine="0"/>
              <w:rPr>
                <w:rFonts w:ascii="Arial" w:eastAsia="Arial" w:hAnsi="Arial" w:cs="Arial"/>
                <w:sz w:val="20"/>
                <w:szCs w:val="20"/>
              </w:rPr>
            </w:pPr>
            <w:r>
              <w:rPr>
                <w:rFonts w:ascii="Arial"/>
                <w:sz w:val="20"/>
              </w:rPr>
              <w:t>Controllo della dispersione scolastica;</w:t>
            </w:r>
          </w:p>
          <w:p w:rsidR="00D8012F" w:rsidRDefault="00BA47DB">
            <w:pPr>
              <w:pStyle w:val="Paragrafoelenco"/>
              <w:numPr>
                <w:ilvl w:val="0"/>
                <w:numId w:val="3"/>
              </w:numPr>
              <w:tabs>
                <w:tab w:val="left" w:pos="198"/>
              </w:tabs>
              <w:spacing w:before="20"/>
              <w:ind w:left="197" w:hanging="125"/>
              <w:rPr>
                <w:rFonts w:ascii="Arial" w:eastAsia="Arial" w:hAnsi="Arial" w:cs="Arial"/>
                <w:sz w:val="20"/>
                <w:szCs w:val="20"/>
              </w:rPr>
            </w:pPr>
            <w:r>
              <w:rPr>
                <w:rFonts w:ascii="Arial" w:hAnsi="Arial"/>
                <w:sz w:val="20"/>
              </w:rPr>
              <w:t>Riduzione della dispersione attraverso scelte più consapevoli e mirate;</w:t>
            </w:r>
          </w:p>
          <w:p w:rsidR="00D8012F" w:rsidRDefault="00BA47DB">
            <w:pPr>
              <w:pStyle w:val="Paragrafoelenco"/>
              <w:numPr>
                <w:ilvl w:val="0"/>
                <w:numId w:val="3"/>
              </w:numPr>
              <w:tabs>
                <w:tab w:val="left" w:pos="198"/>
              </w:tabs>
              <w:spacing w:before="20" w:line="260" w:lineRule="auto"/>
              <w:ind w:right="315" w:firstLine="0"/>
              <w:rPr>
                <w:rFonts w:ascii="Arial" w:eastAsia="Arial" w:hAnsi="Arial" w:cs="Arial"/>
                <w:sz w:val="20"/>
                <w:szCs w:val="20"/>
              </w:rPr>
            </w:pPr>
            <w:r>
              <w:rPr>
                <w:rFonts w:ascii="Arial" w:hAnsi="Arial"/>
                <w:sz w:val="20"/>
              </w:rPr>
              <w:t>Configurazione, nella realtà sociale circostante, della scuola come polo formativo che riconosce la centralità della responsabilità orientativa sia per garantire il raggiungimento del successo formativo scolastico ed extrascolastico da parte del maggior numero degli alunni e sia per limitare il determinarsi, tra giovani, di situazioni di disagio, di emarginazione o di autoesclusione.</w:t>
            </w:r>
          </w:p>
          <w:p w:rsidR="00D8012F" w:rsidRDefault="00BA47DB">
            <w:pPr>
              <w:pStyle w:val="Paragrafoelenco"/>
              <w:numPr>
                <w:ilvl w:val="0"/>
                <w:numId w:val="3"/>
              </w:numPr>
              <w:tabs>
                <w:tab w:val="left" w:pos="198"/>
              </w:tabs>
              <w:spacing w:line="260" w:lineRule="auto"/>
              <w:ind w:right="272" w:firstLine="0"/>
              <w:rPr>
                <w:rFonts w:ascii="Arial" w:eastAsia="Arial" w:hAnsi="Arial" w:cs="Arial"/>
                <w:sz w:val="20"/>
                <w:szCs w:val="20"/>
              </w:rPr>
            </w:pPr>
            <w:r>
              <w:rPr>
                <w:rFonts w:ascii="Arial"/>
                <w:sz w:val="20"/>
              </w:rPr>
              <w:t>Aumentare il livello di consapevolezza dello studente rispetti alle variabili che intervengono nelle scelte formative e professionali (risorse e caratteristiche personali cui fare riferimento nel presente, per progettare il proprio futuro)</w:t>
            </w:r>
          </w:p>
          <w:p w:rsidR="00D8012F" w:rsidRDefault="00BA47DB">
            <w:pPr>
              <w:pStyle w:val="Paragrafoelenco"/>
              <w:numPr>
                <w:ilvl w:val="0"/>
                <w:numId w:val="3"/>
              </w:numPr>
              <w:tabs>
                <w:tab w:val="left" w:pos="198"/>
              </w:tabs>
              <w:ind w:left="197" w:hanging="125"/>
              <w:rPr>
                <w:rFonts w:ascii="Arial" w:eastAsia="Arial" w:hAnsi="Arial" w:cs="Arial"/>
                <w:sz w:val="20"/>
                <w:szCs w:val="20"/>
              </w:rPr>
            </w:pPr>
            <w:r>
              <w:rPr>
                <w:rFonts w:ascii="Arial" w:hAnsi="Arial"/>
                <w:sz w:val="20"/>
              </w:rPr>
              <w:t>Promuovere un processo di autoconoscenza e consapevolezza di sé.</w:t>
            </w:r>
          </w:p>
          <w:p w:rsidR="00D8012F" w:rsidRDefault="00BA47DB">
            <w:pPr>
              <w:pStyle w:val="Paragrafoelenco"/>
              <w:numPr>
                <w:ilvl w:val="0"/>
                <w:numId w:val="3"/>
              </w:numPr>
              <w:tabs>
                <w:tab w:val="left" w:pos="198"/>
              </w:tabs>
              <w:spacing w:before="20" w:line="260" w:lineRule="auto"/>
              <w:ind w:right="1046" w:firstLine="0"/>
              <w:rPr>
                <w:rFonts w:ascii="Arial" w:eastAsia="Arial" w:hAnsi="Arial" w:cs="Arial"/>
                <w:sz w:val="20"/>
                <w:szCs w:val="20"/>
              </w:rPr>
            </w:pPr>
            <w:r>
              <w:rPr>
                <w:rFonts w:ascii="Arial" w:hAnsi="Arial"/>
                <w:sz w:val="20"/>
              </w:rPr>
              <w:t>Promuovere abilità che consentano al giovane di sviluppare adeguati processi decisionali.</w:t>
            </w:r>
          </w:p>
          <w:p w:rsidR="00D8012F" w:rsidRDefault="00BA47DB">
            <w:pPr>
              <w:pStyle w:val="TableParagraph"/>
              <w:ind w:left="71"/>
              <w:rPr>
                <w:rFonts w:ascii="Arial" w:eastAsia="Arial" w:hAnsi="Arial" w:cs="Arial"/>
                <w:sz w:val="20"/>
                <w:szCs w:val="20"/>
              </w:rPr>
            </w:pPr>
            <w:r>
              <w:rPr>
                <w:rFonts w:ascii="Arial" w:hAnsi="Arial"/>
                <w:sz w:val="20"/>
              </w:rPr>
              <w:t>MODALITÀ DI VERIFICA</w:t>
            </w:r>
          </w:p>
          <w:p w:rsidR="00D8012F" w:rsidRDefault="00BA47DB">
            <w:pPr>
              <w:pStyle w:val="TableParagraph"/>
              <w:spacing w:before="20" w:line="260" w:lineRule="auto"/>
              <w:ind w:left="71" w:right="314"/>
              <w:jc w:val="both"/>
              <w:rPr>
                <w:rFonts w:ascii="Arial" w:eastAsia="Arial" w:hAnsi="Arial" w:cs="Arial"/>
                <w:sz w:val="20"/>
                <w:szCs w:val="20"/>
              </w:rPr>
            </w:pPr>
            <w:r>
              <w:rPr>
                <w:rFonts w:ascii="Arial" w:eastAsia="Arial" w:hAnsi="Arial" w:cs="Arial"/>
                <w:sz w:val="20"/>
                <w:szCs w:val="20"/>
              </w:rPr>
              <w:t>Il monitoraggio avverrà nel corso dei mesi di attività di orientamento e la valutazione del percorso seguito inizierà quando gli alunni saranno chiamati ad effettuare la scelta della scuola secondaria di secondo grado, per proseguire fino alla fine dell’ anno scolastico e poi riprendere all’inizio del successivo, quando gli alunni licenziati ci daranno notizie del loro inserimento nel nuovo ordine di scuola.</w:t>
            </w:r>
          </w:p>
          <w:p w:rsidR="00D8012F" w:rsidRDefault="00BA47DB">
            <w:pPr>
              <w:pStyle w:val="TableParagraph"/>
              <w:spacing w:line="260" w:lineRule="auto"/>
              <w:ind w:left="71" w:right="315"/>
              <w:rPr>
                <w:rFonts w:ascii="Arial" w:eastAsia="Arial" w:hAnsi="Arial" w:cs="Arial"/>
                <w:sz w:val="20"/>
                <w:szCs w:val="20"/>
              </w:rPr>
            </w:pPr>
            <w:r>
              <w:rPr>
                <w:rFonts w:ascii="Arial" w:eastAsia="Arial" w:hAnsi="Arial" w:cs="Arial"/>
                <w:sz w:val="20"/>
                <w:szCs w:val="20"/>
              </w:rPr>
              <w:t>Rientrano negli strumenti utilizzati questionari, test e testi di produzione scritta che ripercorrono le attività di orientamento svolte nel corso dell’anno scolastico, colloqui con gli studenti e i genitori, lo stesso colloquio in sede d’esame di stato di licenza media.</w:t>
            </w:r>
          </w:p>
          <w:p w:rsidR="00D8012F" w:rsidRDefault="00BA47DB">
            <w:pPr>
              <w:pStyle w:val="TableParagraph"/>
              <w:spacing w:line="260" w:lineRule="auto"/>
              <w:ind w:left="71" w:right="125"/>
              <w:rPr>
                <w:rFonts w:ascii="Arial" w:eastAsia="Arial" w:hAnsi="Arial" w:cs="Arial"/>
                <w:sz w:val="20"/>
                <w:szCs w:val="20"/>
              </w:rPr>
            </w:pPr>
            <w:r>
              <w:rPr>
                <w:rFonts w:ascii="Arial" w:eastAsia="Arial" w:hAnsi="Arial" w:cs="Arial"/>
                <w:sz w:val="20"/>
                <w:szCs w:val="20"/>
              </w:rPr>
              <w:t>Le attività progettuali saranno impostate in maniera tale da garantire alla comunità scolastica la reperibilità dei contenuti attraverso la realizzazione di un fascicolo personale, ove ogni alunno potrà riporre tutto il materiale elaborato in modo che lo accompagni lungo tutto il percorso triennale. Il fascicolo potrà essere consultabile dai genitori, che possono essere costantemente informati dell’attività svolta dal figlio.</w:t>
            </w:r>
          </w:p>
          <w:p w:rsidR="00D8012F" w:rsidRDefault="00BA47DB">
            <w:pPr>
              <w:pStyle w:val="TableParagraph"/>
              <w:spacing w:line="260" w:lineRule="auto"/>
              <w:ind w:left="71" w:right="536"/>
              <w:rPr>
                <w:rFonts w:ascii="Arial" w:eastAsia="Arial" w:hAnsi="Arial" w:cs="Arial"/>
                <w:sz w:val="20"/>
                <w:szCs w:val="20"/>
              </w:rPr>
            </w:pPr>
            <w:r>
              <w:rPr>
                <w:rFonts w:ascii="Arial" w:hAnsi="Arial"/>
                <w:sz w:val="20"/>
              </w:rPr>
              <w:t>Per il modulo è previsto un incontro a settimana da due ore, per un totale di 4 incontri mensili in un arco temporale che va da ottobre a febbraio.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02/10/2017</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31/08/2019</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Orientamento per il primo ciclo</w:t>
            </w:r>
          </w:p>
        </w:tc>
      </w:tr>
      <w:tr w:rsidR="00D8012F">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line="260" w:lineRule="auto"/>
              <w:ind w:left="72" w:right="228"/>
              <w:rPr>
                <w:rFonts w:ascii="Arial" w:eastAsia="Arial" w:hAnsi="Arial" w:cs="Arial"/>
                <w:sz w:val="20"/>
                <w:szCs w:val="20"/>
              </w:rPr>
            </w:pPr>
            <w:r>
              <w:rPr>
                <w:rFonts w:ascii="Arial" w:hAnsi="Arial"/>
                <w:b/>
                <w:sz w:val="20"/>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BAMM86601B</w:t>
            </w:r>
          </w:p>
        </w:tc>
      </w:tr>
      <w:tr w:rsidR="00D8012F">
        <w:trPr>
          <w:trHeight w:hRule="exact" w:val="913"/>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20 Allievi secondaria inferiore (primo ciclo)</w:t>
            </w:r>
          </w:p>
        </w:tc>
      </w:tr>
    </w:tbl>
    <w:p w:rsidR="00D8012F" w:rsidRDefault="00D8012F">
      <w:pPr>
        <w:rPr>
          <w:rFonts w:ascii="Arial" w:eastAsia="Arial" w:hAnsi="Arial" w:cs="Arial"/>
          <w:sz w:val="20"/>
          <w:szCs w:val="20"/>
        </w:rPr>
        <w:sectPr w:rsidR="00D8012F">
          <w:pgSz w:w="11910" w:h="16840"/>
          <w:pgMar w:top="1320" w:right="740" w:bottom="360" w:left="740" w:header="283" w:footer="170" w:gutter="0"/>
          <w:cols w:space="720"/>
        </w:sectPr>
      </w:pPr>
    </w:p>
    <w:p w:rsidR="00D8012F" w:rsidRDefault="00D8012F">
      <w:pPr>
        <w:spacing w:before="7"/>
        <w:rPr>
          <w:rFonts w:ascii="Times New Roman" w:eastAsia="Times New Roman" w:hAnsi="Times New Roman" w:cs="Times New Roman"/>
          <w:sz w:val="16"/>
          <w:szCs w:val="16"/>
        </w:rPr>
      </w:pPr>
    </w:p>
    <w:p w:rsidR="00D8012F" w:rsidRDefault="00BA47DB">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66" style="width:511.05pt;height:21.3pt;mso-position-horizontal-relative:char;mso-position-vertical-relative:line" coordsize="10221,426">
            <v:group id="_x0000_s1073" style="position:absolute;left:8;top:8;width:10205;height:410" coordorigin="8,8" coordsize="10205,410">
              <v:shape id="_x0000_s1074" style="position:absolute;left:8;top:8;width:10205;height:410" coordorigin="8,8" coordsize="10205,410" path="m10213,8r,410l8,418,8,8e" filled="f" strokeweight=".8pt">
                <v:path arrowok="t"/>
              </v:shape>
            </v:group>
            <v:group id="_x0000_s1071" style="position:absolute;left:2049;top:8;width:8164;height:410" coordorigin="2049,8" coordsize="8164,410">
              <v:shape id="_x0000_s1072" style="position:absolute;left:2049;top:8;width:8164;height:410" coordorigin="2049,8" coordsize="8164,410" path="m2049,8r8164,l10213,418r-8164,l2049,8xe" filled="f" strokeweight=".8pt">
                <v:path arrowok="t"/>
              </v:shape>
            </v:group>
            <v:group id="_x0000_s1067" style="position:absolute;left:8;top:8;width:2041;height:410" coordorigin="8,8" coordsize="2041,410">
              <v:shape id="_x0000_s1070" style="position:absolute;left:8;top:8;width:2041;height:410" coordorigin="8,8" coordsize="2041,410" path="m8,8r2041,l2049,418,8,418,8,8xe" filled="f" strokeweight=".8pt">
                <v:path arrowok="t"/>
              </v:shape>
              <v:shape id="_x0000_s1069" type="#_x0000_t202" style="position:absolute;left:8;top:8;width:2041;height:410" filled="f" stroked="f">
                <v:textbox inset="0,0,0,0">
                  <w:txbxContent>
                    <w:p w:rsidR="00BA47DB" w:rsidRDefault="00BA47DB">
                      <w:pPr>
                        <w:spacing w:before="91"/>
                        <w:ind w:left="80"/>
                        <w:rPr>
                          <w:rFonts w:ascii="Arial" w:eastAsia="Arial" w:hAnsi="Arial" w:cs="Arial"/>
                          <w:sz w:val="20"/>
                          <w:szCs w:val="20"/>
                        </w:rPr>
                      </w:pPr>
                      <w:r>
                        <w:rPr>
                          <w:rFonts w:ascii="Arial"/>
                          <w:b/>
                          <w:sz w:val="20"/>
                        </w:rPr>
                        <w:t>Numero ore</w:t>
                      </w:r>
                    </w:p>
                  </w:txbxContent>
                </v:textbox>
              </v:shape>
              <v:shape id="_x0000_s1068" type="#_x0000_t202" style="position:absolute;left:2049;top:8;width:8164;height:410" filled="f" stroked="f">
                <v:textbox inset="0,0,0,0">
                  <w:txbxContent>
                    <w:p w:rsidR="00BA47DB" w:rsidRDefault="00BA47DB">
                      <w:pPr>
                        <w:spacing w:before="88"/>
                        <w:ind w:left="80"/>
                        <w:rPr>
                          <w:rFonts w:ascii="Arial" w:eastAsia="Arial" w:hAnsi="Arial" w:cs="Arial"/>
                          <w:sz w:val="20"/>
                          <w:szCs w:val="20"/>
                        </w:rPr>
                      </w:pPr>
                      <w:r>
                        <w:rPr>
                          <w:rFonts w:ascii="Arial"/>
                          <w:sz w:val="20"/>
                        </w:rPr>
                        <w:t>30</w:t>
                      </w:r>
                    </w:p>
                  </w:txbxContent>
                </v:textbox>
              </v:shape>
            </v:group>
            <w10:anchorlock/>
          </v:group>
        </w:pict>
      </w:r>
    </w:p>
    <w:p w:rsidR="00D8012F" w:rsidRDefault="00D8012F">
      <w:pPr>
        <w:rPr>
          <w:rFonts w:ascii="Times New Roman" w:eastAsia="Times New Roman" w:hAnsi="Times New Roman" w:cs="Times New Roman"/>
          <w:sz w:val="20"/>
          <w:szCs w:val="20"/>
        </w:rPr>
      </w:pPr>
    </w:p>
    <w:p w:rsidR="00D8012F" w:rsidRDefault="00D8012F">
      <w:pPr>
        <w:spacing w:before="3"/>
        <w:rPr>
          <w:rFonts w:ascii="Times New Roman" w:eastAsia="Times New Roman" w:hAnsi="Times New Roman" w:cs="Times New Roman"/>
          <w:sz w:val="14"/>
          <w:szCs w:val="14"/>
        </w:rPr>
      </w:pPr>
    </w:p>
    <w:p w:rsidR="00D8012F" w:rsidRDefault="00BA47DB">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65"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BA47DB" w:rsidRDefault="00BA47DB">
                  <w:pPr>
                    <w:spacing w:before="95"/>
                    <w:ind w:left="66"/>
                    <w:rPr>
                      <w:rFonts w:ascii="Arial" w:eastAsia="Arial" w:hAnsi="Arial" w:cs="Arial"/>
                      <w:sz w:val="24"/>
                      <w:szCs w:val="24"/>
                    </w:rPr>
                  </w:pPr>
                  <w:r>
                    <w:rPr>
                      <w:rFonts w:ascii="Arial"/>
                      <w:b/>
                      <w:sz w:val="24"/>
                    </w:rPr>
                    <w:t>Sezione: Scheda finanziaria</w:t>
                  </w:r>
                </w:p>
              </w:txbxContent>
            </v:textbox>
          </v:shape>
        </w:pict>
      </w:r>
    </w:p>
    <w:p w:rsidR="00D8012F" w:rsidRDefault="00D8012F">
      <w:pPr>
        <w:rPr>
          <w:rFonts w:ascii="Times New Roman" w:eastAsia="Times New Roman" w:hAnsi="Times New Roman" w:cs="Times New Roman"/>
          <w:sz w:val="8"/>
          <w:szCs w:val="8"/>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D8012F">
        <w:trPr>
          <w:trHeight w:hRule="exact" w:val="300"/>
        </w:trPr>
        <w:tc>
          <w:tcPr>
            <w:tcW w:w="10205" w:type="dxa"/>
            <w:gridSpan w:val="7"/>
            <w:tcBorders>
              <w:top w:val="nil"/>
              <w:left w:val="nil"/>
              <w:bottom w:val="single" w:sz="6" w:space="0" w:color="000000"/>
              <w:right w:val="nil"/>
            </w:tcBorders>
            <w:shd w:val="clear" w:color="auto" w:fill="E6EDFB"/>
          </w:tcPr>
          <w:p w:rsidR="00D8012F" w:rsidRDefault="00BA47DB">
            <w:pPr>
              <w:pStyle w:val="TableParagraph"/>
              <w:spacing w:before="13"/>
              <w:ind w:left="2271"/>
              <w:rPr>
                <w:rFonts w:ascii="Arial" w:eastAsia="Arial" w:hAnsi="Arial" w:cs="Arial"/>
                <w:sz w:val="24"/>
                <w:szCs w:val="24"/>
              </w:rPr>
            </w:pPr>
            <w:r>
              <w:rPr>
                <w:rFonts w:ascii="Arial"/>
                <w:b/>
                <w:color w:val="333333"/>
                <w:sz w:val="24"/>
              </w:rPr>
              <w:t>Scheda dei costi del modulo: Il futuro presente 2</w:t>
            </w:r>
          </w:p>
        </w:tc>
      </w:tr>
      <w:tr w:rsidR="00D8012F">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229" w:right="307" w:firstLine="72"/>
              <w:rPr>
                <w:rFonts w:ascii="Arial" w:eastAsia="Arial" w:hAnsi="Arial" w:cs="Arial"/>
                <w:sz w:val="20"/>
                <w:szCs w:val="20"/>
              </w:rPr>
            </w:pPr>
            <w:r>
              <w:rPr>
                <w:rFonts w:ascii="Arial"/>
                <w:b/>
                <w:color w:val="FFFFFF"/>
                <w:sz w:val="20"/>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373"/>
              <w:rPr>
                <w:rFonts w:ascii="Arial" w:eastAsia="Arial" w:hAnsi="Arial" w:cs="Arial"/>
                <w:sz w:val="20"/>
                <w:szCs w:val="20"/>
              </w:rPr>
            </w:pPr>
            <w:r>
              <w:rPr>
                <w:rFonts w:ascii="Arial"/>
                <w:b/>
                <w:color w:val="FFFFFF"/>
                <w:sz w:val="20"/>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245"/>
              <w:rPr>
                <w:rFonts w:ascii="Arial" w:eastAsia="Arial" w:hAnsi="Arial" w:cs="Arial"/>
                <w:sz w:val="20"/>
                <w:szCs w:val="20"/>
              </w:rPr>
            </w:pPr>
            <w:r>
              <w:rPr>
                <w:rFonts w:ascii="Arial" w:hAnsi="Arial"/>
                <w:b/>
                <w:color w:val="FFFFFF"/>
                <w:sz w:val="20"/>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350" w:right="428" w:firstLine="61"/>
              <w:rPr>
                <w:rFonts w:ascii="Arial" w:eastAsia="Arial" w:hAnsi="Arial" w:cs="Arial"/>
                <w:sz w:val="20"/>
                <w:szCs w:val="20"/>
              </w:rPr>
            </w:pPr>
            <w:r>
              <w:rPr>
                <w:rFonts w:ascii="Arial"/>
                <w:b/>
                <w:color w:val="FFFFFF"/>
                <w:sz w:val="20"/>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56"/>
              <w:rPr>
                <w:rFonts w:ascii="Arial" w:eastAsia="Arial" w:hAnsi="Arial" w:cs="Arial"/>
                <w:sz w:val="20"/>
                <w:szCs w:val="20"/>
              </w:rPr>
            </w:pPr>
            <w:r>
              <w:rPr>
                <w:rFonts w:ascii="Arial" w:hAnsi="Arial"/>
                <w:b/>
                <w:color w:val="FFFFFF"/>
                <w:sz w:val="20"/>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36" w:right="114" w:firstLine="27"/>
              <w:rPr>
                <w:rFonts w:ascii="Arial" w:eastAsia="Arial" w:hAnsi="Arial" w:cs="Arial"/>
                <w:sz w:val="20"/>
                <w:szCs w:val="20"/>
              </w:rPr>
            </w:pPr>
            <w:r>
              <w:rPr>
                <w:rFonts w:ascii="Arial"/>
                <w:b/>
                <w:color w:val="FFFFFF"/>
                <w:sz w:val="20"/>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89"/>
              <w:rPr>
                <w:rFonts w:ascii="Arial" w:eastAsia="Arial" w:hAnsi="Arial" w:cs="Arial"/>
                <w:sz w:val="20"/>
                <w:szCs w:val="20"/>
              </w:rPr>
            </w:pPr>
            <w:r>
              <w:rPr>
                <w:rFonts w:ascii="Arial"/>
                <w:b/>
                <w:color w:val="FFFFFF"/>
                <w:sz w:val="20"/>
              </w:rPr>
              <w:t>Importo voce</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Tutor</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Tutor Aggiuntivo</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tcPr>
          <w:p w:rsidR="00D8012F" w:rsidRDefault="00D8012F"/>
        </w:tc>
        <w:tc>
          <w:tcPr>
            <w:tcW w:w="714" w:type="dxa"/>
            <w:tcBorders>
              <w:top w:val="single" w:sz="6" w:space="0" w:color="000000"/>
              <w:left w:val="single" w:sz="6" w:space="0" w:color="000000"/>
              <w:bottom w:val="single" w:sz="6" w:space="0" w:color="000000"/>
              <w:right w:val="single" w:sz="6" w:space="0" w:color="000000"/>
            </w:tcBorders>
          </w:tcPr>
          <w:p w:rsidR="00D8012F" w:rsidRDefault="00D8012F"/>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96"/>
              <w:rPr>
                <w:rFonts w:ascii="Arial" w:eastAsia="Arial" w:hAnsi="Arial" w:cs="Arial"/>
                <w:sz w:val="20"/>
                <w:szCs w:val="20"/>
              </w:rPr>
            </w:pPr>
            <w:r>
              <w:rPr>
                <w:rFonts w:ascii="Arial"/>
                <w:sz w:val="20"/>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19"/>
              <w:rPr>
                <w:rFonts w:ascii="Arial" w:eastAsia="Arial" w:hAnsi="Arial" w:cs="Arial"/>
                <w:sz w:val="20"/>
                <w:szCs w:val="20"/>
              </w:rPr>
            </w:pPr>
            <w:r>
              <w:rPr>
                <w:rFonts w:ascii="Arial" w:eastAsia="Arial" w:hAnsi="Arial" w:cs="Arial"/>
                <w:sz w:val="20"/>
                <w:szCs w:val="20"/>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600,00 €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113"/>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442"/>
              <w:rPr>
                <w:rFonts w:ascii="Arial" w:eastAsia="Arial" w:hAnsi="Arial" w:cs="Arial"/>
                <w:sz w:val="20"/>
                <w:szCs w:val="20"/>
              </w:rPr>
            </w:pPr>
            <w:r>
              <w:rPr>
                <w:rFonts w:ascii="Arial" w:eastAsia="Arial" w:hAnsi="Arial" w:cs="Arial"/>
                <w:sz w:val="20"/>
                <w:szCs w:val="20"/>
              </w:rPr>
              <w:t>3,47 €/ora</w:t>
            </w:r>
          </w:p>
        </w:tc>
        <w:tc>
          <w:tcPr>
            <w:tcW w:w="1020" w:type="dxa"/>
            <w:tcBorders>
              <w:top w:val="single" w:sz="6" w:space="0" w:color="000000"/>
              <w:left w:val="single" w:sz="6" w:space="0" w:color="000000"/>
              <w:bottom w:val="single" w:sz="6" w:space="0" w:color="000000"/>
              <w:right w:val="single" w:sz="6" w:space="0" w:color="000000"/>
            </w:tcBorders>
          </w:tcPr>
          <w:p w:rsidR="00D8012F" w:rsidRDefault="00D8012F"/>
        </w:tc>
        <w:tc>
          <w:tcPr>
            <w:tcW w:w="71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397"/>
              <w:rPr>
                <w:rFonts w:ascii="Arial" w:eastAsia="Arial" w:hAnsi="Arial" w:cs="Arial"/>
                <w:sz w:val="20"/>
                <w:szCs w:val="20"/>
              </w:rPr>
            </w:pPr>
            <w:r>
              <w:rPr>
                <w:rFonts w:ascii="Arial" w:eastAsia="Arial" w:hAnsi="Arial" w:cs="Arial"/>
                <w:sz w:val="20"/>
                <w:szCs w:val="20"/>
              </w:rPr>
              <w:t>2.082,00 €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1"/>
              <w:rPr>
                <w:rFonts w:ascii="Arial" w:eastAsia="Arial" w:hAnsi="Arial" w:cs="Arial"/>
                <w:sz w:val="20"/>
                <w:szCs w:val="20"/>
              </w:rPr>
            </w:pPr>
            <w:r>
              <w:rPr>
                <w:rFonts w:ascii="Arial"/>
                <w:b/>
                <w:sz w:val="20"/>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417"/>
              <w:rPr>
                <w:rFonts w:ascii="Arial" w:eastAsia="Arial" w:hAnsi="Arial" w:cs="Arial"/>
                <w:sz w:val="20"/>
                <w:szCs w:val="20"/>
              </w:rPr>
            </w:pPr>
            <w:r>
              <w:rPr>
                <w:rFonts w:ascii="Arial" w:eastAsia="Arial" w:hAnsi="Arial" w:cs="Arial"/>
                <w:b/>
                <w:bCs/>
                <w:sz w:val="20"/>
                <w:szCs w:val="20"/>
              </w:rPr>
              <w:t>4.482,00 €</w:t>
            </w:r>
          </w:p>
        </w:tc>
      </w:tr>
    </w:tbl>
    <w:p w:rsidR="00332F18" w:rsidRDefault="00332F18">
      <w:pPr>
        <w:rPr>
          <w:rFonts w:ascii="Times New Roman" w:eastAsia="Times New Roman" w:hAnsi="Times New Roman" w:cs="Times New Roman"/>
          <w:sz w:val="20"/>
          <w:szCs w:val="20"/>
        </w:rPr>
      </w:pPr>
    </w:p>
    <w:p w:rsidR="00332F18" w:rsidRPr="00332F18" w:rsidRDefault="00332F18" w:rsidP="00332F18">
      <w:pPr>
        <w:rPr>
          <w:rFonts w:ascii="Times New Roman" w:eastAsia="Times New Roman" w:hAnsi="Times New Roman" w:cs="Times New Roman"/>
          <w:b/>
          <w:color w:val="FF0000"/>
          <w:sz w:val="20"/>
          <w:szCs w:val="20"/>
        </w:rPr>
      </w:pPr>
      <w:r w:rsidRPr="00332F18">
        <w:rPr>
          <w:rFonts w:ascii="Times New Roman" w:eastAsia="Times New Roman" w:hAnsi="Times New Roman" w:cs="Times New Roman"/>
          <w:b/>
          <w:color w:val="FF0000"/>
          <w:sz w:val="20"/>
          <w:szCs w:val="20"/>
        </w:rPr>
        <w:t>TUTOR con certificazione informatica, facilitatore raccordi tra le varie figure, alunni e famiglie</w:t>
      </w:r>
    </w:p>
    <w:p w:rsidR="00332F18" w:rsidRPr="00332F18" w:rsidRDefault="00332F18" w:rsidP="00332F18">
      <w:pPr>
        <w:rPr>
          <w:rFonts w:ascii="Times New Roman" w:eastAsia="Times New Roman" w:hAnsi="Times New Roman" w:cs="Times New Roman"/>
          <w:b/>
          <w:color w:val="FF0000"/>
          <w:sz w:val="20"/>
          <w:szCs w:val="20"/>
        </w:rPr>
      </w:pPr>
    </w:p>
    <w:p w:rsidR="00332F18" w:rsidRDefault="00332F18" w:rsidP="00332F18">
      <w:pPr>
        <w:rPr>
          <w:rFonts w:ascii="Times New Roman" w:eastAsia="Times New Roman" w:hAnsi="Times New Roman" w:cs="Times New Roman"/>
          <w:b/>
          <w:color w:val="FF0000"/>
          <w:sz w:val="20"/>
          <w:szCs w:val="20"/>
        </w:rPr>
      </w:pPr>
      <w:r w:rsidRPr="00332F18">
        <w:rPr>
          <w:rFonts w:ascii="Times New Roman" w:eastAsia="Times New Roman" w:hAnsi="Times New Roman" w:cs="Times New Roman"/>
          <w:b/>
          <w:color w:val="FF0000"/>
          <w:sz w:val="20"/>
          <w:szCs w:val="20"/>
        </w:rPr>
        <w:t>ESPERTO: CONSULENTE ORIENTATORE</w:t>
      </w:r>
    </w:p>
    <w:p w:rsidR="00332F18" w:rsidRPr="00332F18" w:rsidRDefault="00332F18" w:rsidP="00332F18">
      <w:pPr>
        <w:rPr>
          <w:rFonts w:ascii="Times New Roman" w:eastAsia="Times New Roman" w:hAnsi="Times New Roman" w:cs="Times New Roman"/>
          <w:b/>
          <w:color w:val="FF0000"/>
          <w:sz w:val="20"/>
          <w:szCs w:val="20"/>
        </w:rPr>
      </w:pPr>
    </w:p>
    <w:p w:rsidR="00332F18" w:rsidRDefault="00332F18" w:rsidP="00332F18">
      <w:pPr>
        <w:rPr>
          <w:rFonts w:ascii="Times New Roman" w:eastAsia="Times New Roman" w:hAnsi="Times New Roman" w:cs="Times New Roman"/>
          <w:sz w:val="20"/>
          <w:szCs w:val="20"/>
        </w:rPr>
      </w:pPr>
      <w:r w:rsidRPr="00332F18">
        <w:rPr>
          <w:rFonts w:ascii="Times New Roman" w:eastAsia="Times New Roman" w:hAnsi="Times New Roman" w:cs="Times New Roman"/>
          <w:b/>
          <w:color w:val="FF0000"/>
          <w:sz w:val="20"/>
          <w:szCs w:val="20"/>
        </w:rPr>
        <w:t>FIGURA AGGIUNTIVA: PSICOLOGO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type="page"/>
      </w:r>
    </w:p>
    <w:p w:rsidR="00D8012F" w:rsidRDefault="00D8012F">
      <w:pPr>
        <w:rPr>
          <w:rFonts w:ascii="Times New Roman" w:eastAsia="Times New Roman" w:hAnsi="Times New Roman" w:cs="Times New Roman"/>
          <w:sz w:val="20"/>
          <w:szCs w:val="20"/>
        </w:rPr>
      </w:pPr>
    </w:p>
    <w:p w:rsidR="00D8012F" w:rsidRDefault="00D8012F">
      <w:pPr>
        <w:spacing w:before="7"/>
        <w:rPr>
          <w:rFonts w:ascii="Times New Roman" w:eastAsia="Times New Roman" w:hAnsi="Times New Roman" w:cs="Times New Roman"/>
          <w:sz w:val="13"/>
          <w:szCs w:val="13"/>
        </w:rPr>
      </w:pPr>
    </w:p>
    <w:p w:rsidR="00D8012F" w:rsidRDefault="00BA47DB">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49" style="width:511.85pt;height:74.85pt;mso-position-horizontal-relative:char;mso-position-vertical-relative:line" coordsize="10237,1497">
            <v:group id="_x0000_s1063" style="position:absolute;left:16;top:16;width:10205;height:358" coordorigin="16,16" coordsize="10205,358">
              <v:shape id="_x0000_s1064" style="position:absolute;left:16;top:16;width:10205;height:358" coordorigin="16,16" coordsize="10205,358" path="m16,374r10205,l10221,16,16,16r,358xe" fillcolor="#5293c8" stroked="f">
                <v:path arrowok="t"/>
              </v:shape>
            </v:group>
            <v:group id="_x0000_s1061" style="position:absolute;left:16;top:1272;width:10205;height:208" coordorigin="16,1272" coordsize="10205,208">
              <v:shape id="_x0000_s1062" style="position:absolute;left:16;top:1272;width:10205;height:208" coordorigin="16,1272" coordsize="10205,208" path="m16,1480r10205,l10221,1272,16,1272r,208xe" fillcolor="#5293c8" stroked="f">
                <v:path arrowok="t"/>
              </v:shape>
            </v:group>
            <v:group id="_x0000_s1059" style="position:absolute;left:8;top:8;width:10221;height:1481" coordorigin="8,8" coordsize="10221,1481">
              <v:shape id="_x0000_s1060" style="position:absolute;left:8;top:8;width:10221;height:1481" coordorigin="8,8" coordsize="10221,1481" path="m8,8r10221,l10229,1488,8,1488,8,8xe" filled="f" strokeweight=".8pt">
                <v:path arrowok="t"/>
              </v:shape>
            </v:group>
            <v:group id="_x0000_s1057" style="position:absolute;left:16;top:374;width:10205;height:899" coordorigin="16,374" coordsize="10205,899">
              <v:shape id="_x0000_s1058" style="position:absolute;left:16;top:374;width:10205;height:899" coordorigin="16,374" coordsize="10205,899" path="m16,374r10205,l10221,1272,16,1272r,-898xe" fillcolor="#5293c8" stroked="f">
                <v:path arrowok="t"/>
              </v:shape>
            </v:group>
            <v:group id="_x0000_s1055" style="position:absolute;left:16;top:374;width:2054;height:250" coordorigin="16,374" coordsize="2054,250">
              <v:shape id="_x0000_s1056" style="position:absolute;left:16;top:374;width:2054;height:250" coordorigin="16,374" coordsize="2054,250" path="m16,374r2054,l2070,623,16,623r,-249xe" fillcolor="#5293c8" stroked="f">
                <v:path arrowok="t"/>
              </v:shape>
            </v:group>
            <v:group id="_x0000_s1053" style="position:absolute;left:16;top:623;width:4548;height:250" coordorigin="16,623" coordsize="4548,250">
              <v:shape id="_x0000_s1054" style="position:absolute;left:16;top:623;width:4548;height:250" coordorigin="16,623" coordsize="4548,250" path="m16,623r4548,l4564,873,16,873r,-250xe" fillcolor="#5293c8" stroked="f">
                <v:path arrowok="t"/>
              </v:shape>
            </v:group>
            <v:group id="_x0000_s1050" style="position:absolute;left:16;top:873;width:2961;height:250" coordorigin="16,873" coordsize="2961,250">
              <v:shape id="_x0000_s1052" style="position:absolute;left:16;top:873;width:2961;height:250" coordorigin="16,873" coordsize="2961,250" path="m16,873r2960,l2976,1123r-2960,l16,873xe" fillcolor="#5293c8" stroked="f">
                <v:path arrowok="t"/>
              </v:shape>
              <v:shape id="_x0000_s1051" type="#_x0000_t202" style="position:absolute;width:10237;height:1497" filled="f" stroked="f">
                <v:textbox inset="0,0,0,0">
                  <w:txbxContent>
                    <w:p w:rsidR="00BA47DB" w:rsidRDefault="00BA47DB">
                      <w:pPr>
                        <w:spacing w:before="5"/>
                        <w:rPr>
                          <w:rFonts w:ascii="Times New Roman" w:eastAsia="Times New Roman" w:hAnsi="Times New Roman" w:cs="Times New Roman"/>
                          <w:sz w:val="31"/>
                          <w:szCs w:val="31"/>
                        </w:rPr>
                      </w:pPr>
                    </w:p>
                    <w:p w:rsidR="00BA47DB" w:rsidRDefault="00BA47DB">
                      <w:pPr>
                        <w:spacing w:line="263" w:lineRule="exact"/>
                        <w:ind w:left="16"/>
                        <w:rPr>
                          <w:rFonts w:ascii="Arial" w:eastAsia="Arial" w:hAnsi="Arial" w:cs="Arial"/>
                          <w:sz w:val="24"/>
                          <w:szCs w:val="24"/>
                        </w:rPr>
                      </w:pPr>
                      <w:r>
                        <w:rPr>
                          <w:rFonts w:ascii="Arial"/>
                          <w:b/>
                          <w:sz w:val="24"/>
                        </w:rPr>
                        <w:t>Elenco dei moduli</w:t>
                      </w:r>
                    </w:p>
                    <w:p w:rsidR="00BA47DB" w:rsidRDefault="00BA47DB">
                      <w:pPr>
                        <w:spacing w:before="12" w:line="250" w:lineRule="exact"/>
                        <w:ind w:left="16" w:right="5671"/>
                        <w:rPr>
                          <w:rFonts w:ascii="Arial" w:eastAsia="Arial" w:hAnsi="Arial" w:cs="Arial"/>
                          <w:sz w:val="24"/>
                          <w:szCs w:val="24"/>
                        </w:rPr>
                      </w:pPr>
                      <w:r>
                        <w:rPr>
                          <w:rFonts w:ascii="Arial"/>
                          <w:b/>
                          <w:sz w:val="24"/>
                        </w:rPr>
                        <w:t>Modulo: Orientamento per il primo ciclo Titolo: Il futuro presente 3</w:t>
                      </w:r>
                    </w:p>
                  </w:txbxContent>
                </v:textbox>
              </v:shape>
            </v:group>
            <w10:anchorlock/>
          </v:group>
        </w:pict>
      </w:r>
    </w:p>
    <w:p w:rsidR="00D8012F" w:rsidRDefault="00D8012F">
      <w:pPr>
        <w:spacing w:before="8"/>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2041"/>
        <w:gridCol w:w="8164"/>
      </w:tblGrid>
      <w:tr w:rsidR="00D8012F">
        <w:trPr>
          <w:trHeight w:hRule="exact" w:val="300"/>
        </w:trPr>
        <w:tc>
          <w:tcPr>
            <w:tcW w:w="10205" w:type="dxa"/>
            <w:gridSpan w:val="2"/>
            <w:tcBorders>
              <w:top w:val="nil"/>
              <w:left w:val="nil"/>
              <w:bottom w:val="single" w:sz="6" w:space="0" w:color="000000"/>
              <w:right w:val="nil"/>
            </w:tcBorders>
            <w:shd w:val="clear" w:color="auto" w:fill="E6EDFB"/>
          </w:tcPr>
          <w:p w:rsidR="00D8012F" w:rsidRDefault="00BA47DB">
            <w:pPr>
              <w:pStyle w:val="TableParagraph"/>
              <w:spacing w:before="13"/>
              <w:ind w:right="111"/>
              <w:jc w:val="center"/>
              <w:rPr>
                <w:rFonts w:ascii="Arial" w:eastAsia="Arial" w:hAnsi="Arial" w:cs="Arial"/>
                <w:sz w:val="24"/>
                <w:szCs w:val="24"/>
              </w:rPr>
            </w:pPr>
            <w:r>
              <w:rPr>
                <w:rFonts w:ascii="Arial"/>
                <w:b/>
                <w:color w:val="333333"/>
                <w:sz w:val="24"/>
              </w:rPr>
              <w:t>Dettagli modulo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Il futuro presente 3</w:t>
            </w:r>
          </w:p>
        </w:tc>
      </w:tr>
      <w:tr w:rsidR="00D8012F">
        <w:trPr>
          <w:trHeight w:hRule="exact" w:val="7257"/>
        </w:trPr>
        <w:tc>
          <w:tcPr>
            <w:tcW w:w="2041" w:type="dxa"/>
            <w:tcBorders>
              <w:top w:val="single" w:sz="6" w:space="0" w:color="000000"/>
              <w:left w:val="single" w:sz="6" w:space="0" w:color="000000"/>
              <w:bottom w:val="single" w:sz="5" w:space="0" w:color="000000"/>
              <w:right w:val="single" w:sz="6" w:space="0" w:color="000000"/>
            </w:tcBorders>
          </w:tcPr>
          <w:p w:rsidR="00D8012F" w:rsidRDefault="00BA47DB">
            <w:pPr>
              <w:pStyle w:val="TableParagraph"/>
              <w:spacing w:before="83" w:line="260" w:lineRule="auto"/>
              <w:ind w:left="72" w:right="828"/>
              <w:rPr>
                <w:rFonts w:ascii="Arial" w:eastAsia="Arial" w:hAnsi="Arial" w:cs="Arial"/>
                <w:sz w:val="20"/>
                <w:szCs w:val="20"/>
              </w:rPr>
            </w:pPr>
            <w:r>
              <w:rPr>
                <w:rFonts w:ascii="Arial"/>
                <w:b/>
                <w:sz w:val="20"/>
              </w:rPr>
              <w:t>Descrizione modulo</w:t>
            </w:r>
          </w:p>
        </w:tc>
        <w:tc>
          <w:tcPr>
            <w:tcW w:w="8164" w:type="dxa"/>
            <w:tcBorders>
              <w:top w:val="single" w:sz="6" w:space="0" w:color="000000"/>
              <w:left w:val="single" w:sz="6" w:space="0" w:color="000000"/>
              <w:bottom w:val="single" w:sz="5" w:space="0" w:color="000000"/>
              <w:right w:val="single" w:sz="6" w:space="0" w:color="000000"/>
            </w:tcBorders>
          </w:tcPr>
          <w:p w:rsidR="00D8012F" w:rsidRDefault="00BA47DB">
            <w:pPr>
              <w:pStyle w:val="TableParagraph"/>
              <w:spacing w:before="80" w:line="260" w:lineRule="auto"/>
              <w:ind w:left="71" w:right="92"/>
              <w:rPr>
                <w:rFonts w:ascii="Arial" w:eastAsia="Arial" w:hAnsi="Arial" w:cs="Arial"/>
                <w:sz w:val="20"/>
                <w:szCs w:val="20"/>
              </w:rPr>
            </w:pPr>
            <w:r>
              <w:rPr>
                <w:rFonts w:ascii="Arial" w:hAnsi="Arial"/>
                <w:sz w:val="20"/>
              </w:rPr>
              <w:t>Le attività si svolgeranno in entrambi i plessi in orario pomeridiano, dal lunedì al venerdì, a partire dalle ore 15.</w:t>
            </w:r>
          </w:p>
          <w:p w:rsidR="00D8012F" w:rsidRDefault="00BA47DB">
            <w:pPr>
              <w:pStyle w:val="TableParagraph"/>
              <w:ind w:left="71"/>
              <w:rPr>
                <w:rFonts w:ascii="Arial" w:eastAsia="Arial" w:hAnsi="Arial" w:cs="Arial"/>
                <w:sz w:val="20"/>
                <w:szCs w:val="20"/>
              </w:rPr>
            </w:pPr>
            <w:r>
              <w:rPr>
                <w:rFonts w:ascii="Arial"/>
                <w:sz w:val="20"/>
              </w:rPr>
              <w:t>OBIETTIVI</w:t>
            </w:r>
          </w:p>
          <w:p w:rsidR="00D8012F" w:rsidRDefault="00BA47DB">
            <w:pPr>
              <w:pStyle w:val="TableParagraph"/>
              <w:spacing w:before="20" w:line="260" w:lineRule="auto"/>
              <w:ind w:left="71" w:right="148"/>
              <w:rPr>
                <w:rFonts w:ascii="Arial" w:eastAsia="Arial" w:hAnsi="Arial" w:cs="Arial"/>
                <w:sz w:val="20"/>
                <w:szCs w:val="20"/>
              </w:rPr>
            </w:pPr>
            <w:r>
              <w:rPr>
                <w:rFonts w:ascii="Arial" w:eastAsia="Arial" w:hAnsi="Arial" w:cs="Arial"/>
                <w:sz w:val="20"/>
                <w:szCs w:val="20"/>
              </w:rPr>
              <w:t>Promuovere la conoscenza di sé e la valorizzazione dell’io. Confermare e/o recuperare la motivazione verso l’apprendimento per l’acquisizione delle competenze e favorire il successo scolastico e formativo. Facilitare il processo di scelta consapevole. Dare alle famiglie le informazioni necessarie a sostenere e accompagnare i figli in questo percorso, in collaborazione con la consulente per l’orientamento regionale. Rendere autonomo l’alunno nella scelta della propria strada, fornendo informazioni utili (in cartaceo o su web) ai fini dell’orientamento personale.</w:t>
            </w:r>
          </w:p>
          <w:p w:rsidR="00D8012F" w:rsidRDefault="00BA47DB">
            <w:pPr>
              <w:pStyle w:val="TableParagraph"/>
              <w:ind w:left="71"/>
              <w:rPr>
                <w:rFonts w:ascii="Arial" w:eastAsia="Arial" w:hAnsi="Arial" w:cs="Arial"/>
                <w:sz w:val="20"/>
                <w:szCs w:val="20"/>
              </w:rPr>
            </w:pPr>
            <w:r>
              <w:rPr>
                <w:rFonts w:ascii="Arial"/>
                <w:sz w:val="20"/>
              </w:rPr>
              <w:t>CONTENUTI</w:t>
            </w:r>
          </w:p>
          <w:p w:rsidR="00D8012F" w:rsidRDefault="00BA47DB">
            <w:pPr>
              <w:pStyle w:val="TableParagraph"/>
              <w:spacing w:before="20" w:line="260" w:lineRule="auto"/>
              <w:ind w:left="71" w:right="103"/>
              <w:rPr>
                <w:rFonts w:ascii="Arial" w:eastAsia="Arial" w:hAnsi="Arial" w:cs="Arial"/>
                <w:sz w:val="20"/>
                <w:szCs w:val="20"/>
              </w:rPr>
            </w:pPr>
            <w:r>
              <w:rPr>
                <w:rFonts w:ascii="Arial" w:eastAsia="Arial" w:hAnsi="Arial" w:cs="Arial"/>
                <w:sz w:val="20"/>
                <w:szCs w:val="20"/>
              </w:rPr>
              <w:t xml:space="preserve">Sono previsti attività di ricerca documentaria sui siti internet, nel laboratorio di informatica della nostra scuola, momenti assembleari e individuali, predisposizione di questionari per interviste, visite a scuole (Scuole aperte) e luoghi di lavoro (Fabbriche aperte). Si favorirà la creazione di un legame tra aspirazioni individuali e bisogni della società, tra benessere individuale e “bene comune” in una visione di scuola e di società che tendono unitariamente alla formazione del cittadino e del lavoratore di domani. Questi programmi considerano l'orientamento </w:t>
            </w:r>
            <w:proofErr w:type="gramStart"/>
            <w:r>
              <w:rPr>
                <w:rFonts w:ascii="Arial" w:eastAsia="Arial" w:hAnsi="Arial" w:cs="Arial"/>
                <w:sz w:val="20"/>
                <w:szCs w:val="20"/>
              </w:rPr>
              <w:t>non come</w:t>
            </w:r>
            <w:proofErr w:type="gramEnd"/>
            <w:r>
              <w:rPr>
                <w:rFonts w:ascii="Arial" w:eastAsia="Arial" w:hAnsi="Arial" w:cs="Arial"/>
                <w:sz w:val="20"/>
                <w:szCs w:val="20"/>
              </w:rPr>
              <w:t xml:space="preserve"> attività isolata e contingente, ma come un processo continuo e consapevole, di apprendimento lungo tutto l'arco della vita (lifelong learning). </w:t>
            </w:r>
            <w:proofErr w:type="gramStart"/>
            <w:r>
              <w:rPr>
                <w:rFonts w:ascii="Arial" w:eastAsia="Arial" w:hAnsi="Arial" w:cs="Arial"/>
                <w:sz w:val="20"/>
                <w:szCs w:val="20"/>
              </w:rPr>
              <w:t>Processo,che</w:t>
            </w:r>
            <w:proofErr w:type="gramEnd"/>
            <w:r>
              <w:rPr>
                <w:rFonts w:ascii="Arial" w:eastAsia="Arial" w:hAnsi="Arial" w:cs="Arial"/>
                <w:sz w:val="20"/>
                <w:szCs w:val="20"/>
              </w:rPr>
              <w:t>, nell'ottica della flessibilità, dell'adattabilità e della progettazione, sostenga il soggetto nella scelta del proprio percorso scolastico - formativo o professionale e lo aiuti a costruire progetti per il futuro e ad imparare a definire obiettivi e competenze, spendibili nella complessa società odierna.</w:t>
            </w:r>
          </w:p>
          <w:p w:rsidR="00D8012F" w:rsidRDefault="00D8012F">
            <w:pPr>
              <w:pStyle w:val="TableParagraph"/>
              <w:spacing w:before="9"/>
              <w:rPr>
                <w:rFonts w:ascii="Times New Roman" w:eastAsia="Times New Roman" w:hAnsi="Times New Roman" w:cs="Times New Roman"/>
                <w:sz w:val="21"/>
                <w:szCs w:val="21"/>
              </w:rPr>
            </w:pPr>
          </w:p>
          <w:p w:rsidR="00D8012F" w:rsidRDefault="00BA47DB">
            <w:pPr>
              <w:pStyle w:val="TableParagraph"/>
              <w:ind w:left="71"/>
              <w:rPr>
                <w:rFonts w:ascii="Arial" w:eastAsia="Arial" w:hAnsi="Arial" w:cs="Arial"/>
                <w:sz w:val="20"/>
                <w:szCs w:val="20"/>
              </w:rPr>
            </w:pPr>
            <w:r>
              <w:rPr>
                <w:rFonts w:ascii="Arial"/>
                <w:sz w:val="20"/>
              </w:rPr>
              <w:t>METODOLOGIE</w:t>
            </w:r>
          </w:p>
          <w:p w:rsidR="00D8012F" w:rsidRDefault="00BA47DB">
            <w:pPr>
              <w:pStyle w:val="TableParagraph"/>
              <w:spacing w:before="20" w:line="260" w:lineRule="auto"/>
              <w:ind w:left="71" w:right="204"/>
              <w:rPr>
                <w:rFonts w:ascii="Arial" w:eastAsia="Arial" w:hAnsi="Arial" w:cs="Arial"/>
                <w:sz w:val="20"/>
                <w:szCs w:val="20"/>
              </w:rPr>
            </w:pPr>
            <w:r>
              <w:rPr>
                <w:rFonts w:ascii="Arial"/>
                <w:sz w:val="20"/>
              </w:rPr>
              <w:t>I concetti di lifelong learning, lifewide learning, lifelong guidance, career guidance, career management skills, diventano i nuovi parametri di riferimento per affrontare la problematica orientativa. Realizzare questo complesso percorso, significa attrezzarsi con</w:t>
            </w:r>
          </w:p>
        </w:tc>
      </w:tr>
    </w:tbl>
    <w:p w:rsidR="00D8012F" w:rsidRDefault="00D8012F">
      <w:pPr>
        <w:spacing w:line="260" w:lineRule="auto"/>
        <w:rPr>
          <w:rFonts w:ascii="Arial" w:eastAsia="Arial" w:hAnsi="Arial" w:cs="Arial"/>
          <w:sz w:val="20"/>
          <w:szCs w:val="20"/>
        </w:rPr>
        <w:sectPr w:rsidR="00D8012F">
          <w:pgSz w:w="11910" w:h="16840"/>
          <w:pgMar w:top="1320" w:right="720" w:bottom="360" w:left="720" w:header="283" w:footer="170" w:gutter="0"/>
          <w:cols w:space="720"/>
        </w:sectPr>
      </w:pPr>
    </w:p>
    <w:p w:rsidR="00D8012F" w:rsidRDefault="00D8012F">
      <w:pPr>
        <w:spacing w:before="7"/>
        <w:rPr>
          <w:rFonts w:ascii="Times New Roman" w:eastAsia="Times New Roman" w:hAnsi="Times New Roman" w:cs="Times New Roman"/>
          <w:sz w:val="16"/>
          <w:szCs w:val="16"/>
        </w:rPr>
      </w:pPr>
    </w:p>
    <w:tbl>
      <w:tblPr>
        <w:tblStyle w:val="TableNormal"/>
        <w:tblW w:w="0" w:type="auto"/>
        <w:tblInd w:w="102" w:type="dxa"/>
        <w:tblLayout w:type="fixed"/>
        <w:tblLook w:val="01E0" w:firstRow="1" w:lastRow="1" w:firstColumn="1" w:lastColumn="1" w:noHBand="0" w:noVBand="0"/>
      </w:tblPr>
      <w:tblGrid>
        <w:gridCol w:w="2041"/>
        <w:gridCol w:w="8164"/>
      </w:tblGrid>
      <w:tr w:rsidR="00D8012F">
        <w:trPr>
          <w:trHeight w:hRule="exact" w:val="8080"/>
        </w:trPr>
        <w:tc>
          <w:tcPr>
            <w:tcW w:w="2041" w:type="dxa"/>
            <w:tcBorders>
              <w:top w:val="nil"/>
              <w:left w:val="single" w:sz="6" w:space="0" w:color="000000"/>
              <w:bottom w:val="single" w:sz="6" w:space="0" w:color="000000"/>
              <w:right w:val="single" w:sz="6" w:space="0" w:color="000000"/>
            </w:tcBorders>
          </w:tcPr>
          <w:p w:rsidR="00D8012F" w:rsidRDefault="00D8012F"/>
        </w:tc>
        <w:tc>
          <w:tcPr>
            <w:tcW w:w="8164" w:type="dxa"/>
            <w:tcBorders>
              <w:top w:val="nil"/>
              <w:left w:val="single" w:sz="6" w:space="0" w:color="000000"/>
              <w:bottom w:val="single" w:sz="6" w:space="0" w:color="000000"/>
              <w:right w:val="single" w:sz="6" w:space="0" w:color="000000"/>
            </w:tcBorders>
          </w:tcPr>
          <w:p w:rsidR="00D8012F" w:rsidRDefault="00BA47DB">
            <w:pPr>
              <w:pStyle w:val="TableParagraph"/>
              <w:spacing w:before="8" w:line="260" w:lineRule="auto"/>
              <w:ind w:left="71" w:right="483"/>
              <w:rPr>
                <w:rFonts w:ascii="Arial" w:eastAsia="Arial" w:hAnsi="Arial" w:cs="Arial"/>
                <w:sz w:val="20"/>
                <w:szCs w:val="20"/>
              </w:rPr>
            </w:pPr>
            <w:r>
              <w:rPr>
                <w:rFonts w:ascii="Arial" w:eastAsia="Arial" w:hAnsi="Arial" w:cs="Arial"/>
                <w:sz w:val="20"/>
                <w:szCs w:val="20"/>
              </w:rPr>
              <w:t xml:space="preserve">nuove figure di sistema – es. il tutor dell'orientamento-, con strumenti diversi – es. l' e- portfolio- e con appropriati modelli didattici - </w:t>
            </w:r>
            <w:proofErr w:type="gramStart"/>
            <w:r>
              <w:rPr>
                <w:rFonts w:ascii="Arial" w:eastAsia="Arial" w:hAnsi="Arial" w:cs="Arial"/>
                <w:sz w:val="20"/>
                <w:szCs w:val="20"/>
              </w:rPr>
              <w:t>laboratori,stage</w:t>
            </w:r>
            <w:proofErr w:type="gramEnd"/>
            <w:r>
              <w:rPr>
                <w:rFonts w:ascii="Arial" w:eastAsia="Arial" w:hAnsi="Arial" w:cs="Arial"/>
                <w:sz w:val="20"/>
                <w:szCs w:val="20"/>
              </w:rPr>
              <w:t>.</w:t>
            </w:r>
          </w:p>
          <w:p w:rsidR="00D8012F" w:rsidRDefault="00BA47DB">
            <w:pPr>
              <w:pStyle w:val="TableParagraph"/>
              <w:ind w:left="71"/>
              <w:rPr>
                <w:rFonts w:ascii="Arial" w:eastAsia="Arial" w:hAnsi="Arial" w:cs="Arial"/>
                <w:sz w:val="20"/>
                <w:szCs w:val="20"/>
              </w:rPr>
            </w:pPr>
            <w:r>
              <w:rPr>
                <w:rFonts w:ascii="Arial"/>
                <w:sz w:val="20"/>
              </w:rPr>
              <w:t>RISULTATI ATTESI</w:t>
            </w:r>
          </w:p>
          <w:p w:rsidR="00D8012F" w:rsidRDefault="00BA47DB">
            <w:pPr>
              <w:pStyle w:val="Paragrafoelenco"/>
              <w:numPr>
                <w:ilvl w:val="0"/>
                <w:numId w:val="2"/>
              </w:numPr>
              <w:tabs>
                <w:tab w:val="left" w:pos="198"/>
              </w:tabs>
              <w:spacing w:before="20"/>
              <w:ind w:firstLine="0"/>
              <w:rPr>
                <w:rFonts w:ascii="Arial" w:eastAsia="Arial" w:hAnsi="Arial" w:cs="Arial"/>
                <w:sz w:val="20"/>
                <w:szCs w:val="20"/>
              </w:rPr>
            </w:pPr>
            <w:r>
              <w:rPr>
                <w:rFonts w:ascii="Arial"/>
                <w:sz w:val="20"/>
              </w:rPr>
              <w:t>Controllo della dispersione scolastica;</w:t>
            </w:r>
          </w:p>
          <w:p w:rsidR="00D8012F" w:rsidRDefault="00BA47DB">
            <w:pPr>
              <w:pStyle w:val="Paragrafoelenco"/>
              <w:numPr>
                <w:ilvl w:val="0"/>
                <w:numId w:val="2"/>
              </w:numPr>
              <w:tabs>
                <w:tab w:val="left" w:pos="198"/>
              </w:tabs>
              <w:spacing w:before="20"/>
              <w:ind w:left="197" w:hanging="125"/>
              <w:rPr>
                <w:rFonts w:ascii="Arial" w:eastAsia="Arial" w:hAnsi="Arial" w:cs="Arial"/>
                <w:sz w:val="20"/>
                <w:szCs w:val="20"/>
              </w:rPr>
            </w:pPr>
            <w:r>
              <w:rPr>
                <w:rFonts w:ascii="Arial" w:hAnsi="Arial"/>
                <w:sz w:val="20"/>
              </w:rPr>
              <w:t>Riduzione della dispersione attraverso scelte più consapevoli e mirate;</w:t>
            </w:r>
          </w:p>
          <w:p w:rsidR="00D8012F" w:rsidRDefault="00BA47DB">
            <w:pPr>
              <w:pStyle w:val="Paragrafoelenco"/>
              <w:numPr>
                <w:ilvl w:val="0"/>
                <w:numId w:val="2"/>
              </w:numPr>
              <w:tabs>
                <w:tab w:val="left" w:pos="198"/>
              </w:tabs>
              <w:spacing w:before="20" w:line="260" w:lineRule="auto"/>
              <w:ind w:right="315" w:firstLine="0"/>
              <w:rPr>
                <w:rFonts w:ascii="Arial" w:eastAsia="Arial" w:hAnsi="Arial" w:cs="Arial"/>
                <w:sz w:val="20"/>
                <w:szCs w:val="20"/>
              </w:rPr>
            </w:pPr>
            <w:r>
              <w:rPr>
                <w:rFonts w:ascii="Arial" w:hAnsi="Arial"/>
                <w:sz w:val="20"/>
              </w:rPr>
              <w:t>Configurazione, nella realtà sociale circostante, della scuola come polo formativo che riconosce la centralità della responsabilità orientativa sia per garantire il raggiungimento del successo formativo scolastico ed extrascolastico da parte del maggior numero degli alunni e sia per limitare il determinarsi, tra giovani, di situazioni di disagio, di emarginazione o di autoesclusione.</w:t>
            </w:r>
          </w:p>
          <w:p w:rsidR="00D8012F" w:rsidRDefault="00BA47DB">
            <w:pPr>
              <w:pStyle w:val="Paragrafoelenco"/>
              <w:numPr>
                <w:ilvl w:val="0"/>
                <w:numId w:val="2"/>
              </w:numPr>
              <w:tabs>
                <w:tab w:val="left" w:pos="198"/>
              </w:tabs>
              <w:spacing w:line="260" w:lineRule="auto"/>
              <w:ind w:right="272" w:firstLine="0"/>
              <w:rPr>
                <w:rFonts w:ascii="Arial" w:eastAsia="Arial" w:hAnsi="Arial" w:cs="Arial"/>
                <w:sz w:val="20"/>
                <w:szCs w:val="20"/>
              </w:rPr>
            </w:pPr>
            <w:r>
              <w:rPr>
                <w:rFonts w:ascii="Arial"/>
                <w:sz w:val="20"/>
              </w:rPr>
              <w:t>Aumentare il livello di consapevolezza dello studente rispetti alle variabili che intervengono nelle scelte formative e professionali (risorse e caratteristiche personali cui fare riferimento nel presente, per progettare il proprio futuro)</w:t>
            </w:r>
          </w:p>
          <w:p w:rsidR="00D8012F" w:rsidRDefault="00BA47DB">
            <w:pPr>
              <w:pStyle w:val="Paragrafoelenco"/>
              <w:numPr>
                <w:ilvl w:val="0"/>
                <w:numId w:val="2"/>
              </w:numPr>
              <w:tabs>
                <w:tab w:val="left" w:pos="198"/>
              </w:tabs>
              <w:ind w:left="197" w:hanging="125"/>
              <w:rPr>
                <w:rFonts w:ascii="Arial" w:eastAsia="Arial" w:hAnsi="Arial" w:cs="Arial"/>
                <w:sz w:val="20"/>
                <w:szCs w:val="20"/>
              </w:rPr>
            </w:pPr>
            <w:r>
              <w:rPr>
                <w:rFonts w:ascii="Arial" w:hAnsi="Arial"/>
                <w:sz w:val="20"/>
              </w:rPr>
              <w:t>Promuovere un processo di autoconoscenza e consapevolezza di sé.</w:t>
            </w:r>
          </w:p>
          <w:p w:rsidR="00D8012F" w:rsidRDefault="00BA47DB">
            <w:pPr>
              <w:pStyle w:val="Paragrafoelenco"/>
              <w:numPr>
                <w:ilvl w:val="0"/>
                <w:numId w:val="2"/>
              </w:numPr>
              <w:tabs>
                <w:tab w:val="left" w:pos="198"/>
              </w:tabs>
              <w:spacing w:before="20" w:line="260" w:lineRule="auto"/>
              <w:ind w:right="1046" w:firstLine="0"/>
              <w:rPr>
                <w:rFonts w:ascii="Arial" w:eastAsia="Arial" w:hAnsi="Arial" w:cs="Arial"/>
                <w:sz w:val="20"/>
                <w:szCs w:val="20"/>
              </w:rPr>
            </w:pPr>
            <w:r>
              <w:rPr>
                <w:rFonts w:ascii="Arial" w:hAnsi="Arial"/>
                <w:sz w:val="20"/>
              </w:rPr>
              <w:t>Promuovere abilità che consentano al giovane di sviluppare adeguati processi decisionali.</w:t>
            </w:r>
          </w:p>
          <w:p w:rsidR="00D8012F" w:rsidRDefault="00BA47DB">
            <w:pPr>
              <w:pStyle w:val="TableParagraph"/>
              <w:ind w:left="71"/>
              <w:rPr>
                <w:rFonts w:ascii="Arial" w:eastAsia="Arial" w:hAnsi="Arial" w:cs="Arial"/>
                <w:sz w:val="20"/>
                <w:szCs w:val="20"/>
              </w:rPr>
            </w:pPr>
            <w:r>
              <w:rPr>
                <w:rFonts w:ascii="Arial" w:hAnsi="Arial"/>
                <w:sz w:val="20"/>
              </w:rPr>
              <w:t>MODALITÀ DI VERIFICA</w:t>
            </w:r>
          </w:p>
          <w:p w:rsidR="00D8012F" w:rsidRDefault="00BA47DB">
            <w:pPr>
              <w:pStyle w:val="TableParagraph"/>
              <w:spacing w:before="20" w:line="260" w:lineRule="auto"/>
              <w:ind w:left="71" w:right="314"/>
              <w:jc w:val="both"/>
              <w:rPr>
                <w:rFonts w:ascii="Arial" w:eastAsia="Arial" w:hAnsi="Arial" w:cs="Arial"/>
                <w:sz w:val="20"/>
                <w:szCs w:val="20"/>
              </w:rPr>
            </w:pPr>
            <w:r>
              <w:rPr>
                <w:rFonts w:ascii="Arial" w:eastAsia="Arial" w:hAnsi="Arial" w:cs="Arial"/>
                <w:sz w:val="20"/>
                <w:szCs w:val="20"/>
              </w:rPr>
              <w:t>Il monitoraggio avverrà nel corso dei mesi di attività di orientamento e la valutazione del percorso seguito inizierà quando gli alunni saranno chiamati ad effettuare la scelta della scuola secondaria di secondo grado, per proseguire fino alla fine dell’ anno scolastico e poi riprendere all’inizio del successivo, quando gli alunni licenziati ci daranno notizie del loro inserimento nel nuovo ordine di scuola.</w:t>
            </w:r>
          </w:p>
          <w:p w:rsidR="00D8012F" w:rsidRDefault="00BA47DB">
            <w:pPr>
              <w:pStyle w:val="TableParagraph"/>
              <w:spacing w:line="260" w:lineRule="auto"/>
              <w:ind w:left="71" w:right="315"/>
              <w:rPr>
                <w:rFonts w:ascii="Arial" w:eastAsia="Arial" w:hAnsi="Arial" w:cs="Arial"/>
                <w:sz w:val="20"/>
                <w:szCs w:val="20"/>
              </w:rPr>
            </w:pPr>
            <w:r>
              <w:rPr>
                <w:rFonts w:ascii="Arial" w:eastAsia="Arial" w:hAnsi="Arial" w:cs="Arial"/>
                <w:sz w:val="20"/>
                <w:szCs w:val="20"/>
              </w:rPr>
              <w:t>Rientrano negli strumenti utilizzati questionari, test e testi di produzione scritta che ripercorrono le attività di orientamento svolte nel corso dell’anno scolastico, colloqui con gli studenti e i genitori, lo stesso colloquio in sede d’esame di stato di licenza media.</w:t>
            </w:r>
          </w:p>
          <w:p w:rsidR="00D8012F" w:rsidRDefault="00BA47DB">
            <w:pPr>
              <w:pStyle w:val="TableParagraph"/>
              <w:spacing w:line="260" w:lineRule="auto"/>
              <w:ind w:left="71" w:right="125"/>
              <w:rPr>
                <w:rFonts w:ascii="Arial" w:eastAsia="Arial" w:hAnsi="Arial" w:cs="Arial"/>
                <w:sz w:val="20"/>
                <w:szCs w:val="20"/>
              </w:rPr>
            </w:pPr>
            <w:r>
              <w:rPr>
                <w:rFonts w:ascii="Arial" w:eastAsia="Arial" w:hAnsi="Arial" w:cs="Arial"/>
                <w:sz w:val="20"/>
                <w:szCs w:val="20"/>
              </w:rPr>
              <w:t>Le attività progettuali saranno impostate in maniera tale da garantire alla comunità scolastica la reperibilità dei contenuti attraverso la realizzazione di un fascicolo personale, ove ogni alunno potrà riporre tutto il materiale elaborato in modo che lo accompagni lungo tutto il percorso triennale. Il fascicolo potrà essere consultabile dai genitori, che possono essere costantemente informati dell’attività svolta dal figlio.</w:t>
            </w:r>
          </w:p>
          <w:p w:rsidR="00D8012F" w:rsidRDefault="00BA47DB">
            <w:pPr>
              <w:pStyle w:val="TableParagraph"/>
              <w:spacing w:line="260" w:lineRule="auto"/>
              <w:ind w:left="71" w:right="536"/>
              <w:rPr>
                <w:rFonts w:ascii="Arial" w:eastAsia="Arial" w:hAnsi="Arial" w:cs="Arial"/>
                <w:sz w:val="20"/>
                <w:szCs w:val="20"/>
              </w:rPr>
            </w:pPr>
            <w:r>
              <w:rPr>
                <w:rFonts w:ascii="Arial" w:hAnsi="Arial"/>
                <w:sz w:val="20"/>
              </w:rPr>
              <w:t>Per il modulo è previsto un incontro a settimana da due ore, per un totale di 4 incontri mensili in un arco temporale che va da ottobre a febbraio.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02/10/2017</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31/08/2019</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Orientamento per il primo ciclo</w:t>
            </w:r>
          </w:p>
        </w:tc>
      </w:tr>
      <w:tr w:rsidR="00D8012F">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line="260" w:lineRule="auto"/>
              <w:ind w:left="72" w:right="228"/>
              <w:rPr>
                <w:rFonts w:ascii="Arial" w:eastAsia="Arial" w:hAnsi="Arial" w:cs="Arial"/>
                <w:sz w:val="20"/>
                <w:szCs w:val="20"/>
              </w:rPr>
            </w:pPr>
            <w:r>
              <w:rPr>
                <w:rFonts w:ascii="Arial" w:hAnsi="Arial"/>
                <w:b/>
                <w:sz w:val="20"/>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BAMM86601B</w:t>
            </w:r>
          </w:p>
        </w:tc>
      </w:tr>
      <w:tr w:rsidR="00D8012F">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20 Allievi secondaria inferiore (primo ciclo)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Numero ore</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30</w:t>
            </w:r>
          </w:p>
        </w:tc>
      </w:tr>
    </w:tbl>
    <w:p w:rsidR="00D8012F" w:rsidRDefault="00D8012F">
      <w:pPr>
        <w:rPr>
          <w:rFonts w:ascii="Times New Roman" w:eastAsia="Times New Roman" w:hAnsi="Times New Roman" w:cs="Times New Roman"/>
          <w:sz w:val="20"/>
          <w:szCs w:val="20"/>
        </w:rPr>
      </w:pPr>
    </w:p>
    <w:p w:rsidR="00D8012F" w:rsidRDefault="00D8012F">
      <w:pPr>
        <w:spacing w:before="3"/>
        <w:rPr>
          <w:rFonts w:ascii="Times New Roman" w:eastAsia="Times New Roman" w:hAnsi="Times New Roman" w:cs="Times New Roman"/>
          <w:sz w:val="14"/>
          <w:szCs w:val="14"/>
        </w:rPr>
      </w:pPr>
    </w:p>
    <w:p w:rsidR="00D8012F" w:rsidRDefault="00BA47DB">
      <w:pPr>
        <w:spacing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48"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BA47DB" w:rsidRDefault="00BA47DB">
                  <w:pPr>
                    <w:spacing w:before="95"/>
                    <w:ind w:left="66"/>
                    <w:rPr>
                      <w:rFonts w:ascii="Arial" w:eastAsia="Arial" w:hAnsi="Arial" w:cs="Arial"/>
                      <w:sz w:val="24"/>
                      <w:szCs w:val="24"/>
                    </w:rPr>
                  </w:pPr>
                  <w:r>
                    <w:rPr>
                      <w:rFonts w:ascii="Arial"/>
                      <w:b/>
                      <w:sz w:val="24"/>
                    </w:rPr>
                    <w:t>Sezione: Scheda finanziaria</w:t>
                  </w:r>
                </w:p>
              </w:txbxContent>
            </v:textbox>
          </v:shape>
        </w:pict>
      </w:r>
    </w:p>
    <w:p w:rsidR="00D8012F" w:rsidRDefault="00D8012F">
      <w:pPr>
        <w:rPr>
          <w:rFonts w:ascii="Times New Roman" w:eastAsia="Times New Roman" w:hAnsi="Times New Roman" w:cs="Times New Roman"/>
          <w:sz w:val="8"/>
          <w:szCs w:val="8"/>
        </w:rPr>
      </w:pPr>
    </w:p>
    <w:tbl>
      <w:tblPr>
        <w:tblStyle w:val="TableNormal"/>
        <w:tblW w:w="0" w:type="auto"/>
        <w:tblInd w:w="102" w:type="dxa"/>
        <w:tblLayout w:type="fixed"/>
        <w:tblLook w:val="01E0" w:firstRow="1" w:lastRow="1" w:firstColumn="1" w:lastColumn="1" w:noHBand="0" w:noVBand="0"/>
      </w:tblPr>
      <w:tblGrid>
        <w:gridCol w:w="1123"/>
        <w:gridCol w:w="2143"/>
        <w:gridCol w:w="2143"/>
        <w:gridCol w:w="1531"/>
        <w:gridCol w:w="1020"/>
        <w:gridCol w:w="714"/>
        <w:gridCol w:w="1531"/>
      </w:tblGrid>
      <w:tr w:rsidR="00D8012F">
        <w:trPr>
          <w:trHeight w:hRule="exact" w:val="300"/>
        </w:trPr>
        <w:tc>
          <w:tcPr>
            <w:tcW w:w="10205" w:type="dxa"/>
            <w:gridSpan w:val="7"/>
            <w:tcBorders>
              <w:top w:val="nil"/>
              <w:left w:val="nil"/>
              <w:bottom w:val="single" w:sz="6" w:space="0" w:color="000000"/>
              <w:right w:val="nil"/>
            </w:tcBorders>
            <w:shd w:val="clear" w:color="auto" w:fill="E6EDFB"/>
          </w:tcPr>
          <w:p w:rsidR="00D8012F" w:rsidRDefault="00BA47DB">
            <w:pPr>
              <w:pStyle w:val="TableParagraph"/>
              <w:spacing w:before="13"/>
              <w:ind w:left="2271"/>
              <w:rPr>
                <w:rFonts w:ascii="Arial" w:eastAsia="Arial" w:hAnsi="Arial" w:cs="Arial"/>
                <w:sz w:val="24"/>
                <w:szCs w:val="24"/>
              </w:rPr>
            </w:pPr>
            <w:r>
              <w:rPr>
                <w:rFonts w:ascii="Arial"/>
                <w:b/>
                <w:color w:val="333333"/>
                <w:sz w:val="24"/>
              </w:rPr>
              <w:t>Scheda dei costi del modulo: Il futuro presente 3</w:t>
            </w:r>
          </w:p>
        </w:tc>
      </w:tr>
      <w:tr w:rsidR="00D8012F">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229" w:right="307" w:firstLine="72"/>
              <w:rPr>
                <w:rFonts w:ascii="Arial" w:eastAsia="Arial" w:hAnsi="Arial" w:cs="Arial"/>
                <w:sz w:val="20"/>
                <w:szCs w:val="20"/>
              </w:rPr>
            </w:pPr>
            <w:r>
              <w:rPr>
                <w:rFonts w:ascii="Arial"/>
                <w:b/>
                <w:color w:val="FFFFFF"/>
                <w:sz w:val="20"/>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373"/>
              <w:rPr>
                <w:rFonts w:ascii="Arial" w:eastAsia="Arial" w:hAnsi="Arial" w:cs="Arial"/>
                <w:sz w:val="20"/>
                <w:szCs w:val="20"/>
              </w:rPr>
            </w:pPr>
            <w:r>
              <w:rPr>
                <w:rFonts w:ascii="Arial"/>
                <w:b/>
                <w:color w:val="FFFFFF"/>
                <w:sz w:val="20"/>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245"/>
              <w:rPr>
                <w:rFonts w:ascii="Arial" w:eastAsia="Arial" w:hAnsi="Arial" w:cs="Arial"/>
                <w:sz w:val="20"/>
                <w:szCs w:val="20"/>
              </w:rPr>
            </w:pPr>
            <w:r>
              <w:rPr>
                <w:rFonts w:ascii="Arial" w:hAnsi="Arial"/>
                <w:b/>
                <w:color w:val="FFFFFF"/>
                <w:sz w:val="20"/>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350" w:right="428" w:firstLine="61"/>
              <w:rPr>
                <w:rFonts w:ascii="Arial" w:eastAsia="Arial" w:hAnsi="Arial" w:cs="Arial"/>
                <w:sz w:val="20"/>
                <w:szCs w:val="20"/>
              </w:rPr>
            </w:pPr>
            <w:r>
              <w:rPr>
                <w:rFonts w:ascii="Arial"/>
                <w:b/>
                <w:color w:val="FFFFFF"/>
                <w:sz w:val="20"/>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56"/>
              <w:rPr>
                <w:rFonts w:ascii="Arial" w:eastAsia="Arial" w:hAnsi="Arial" w:cs="Arial"/>
                <w:sz w:val="20"/>
                <w:szCs w:val="20"/>
              </w:rPr>
            </w:pPr>
            <w:r>
              <w:rPr>
                <w:rFonts w:ascii="Arial" w:hAnsi="Arial"/>
                <w:b/>
                <w:color w:val="FFFFFF"/>
                <w:sz w:val="20"/>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36" w:right="114" w:firstLine="27"/>
              <w:rPr>
                <w:rFonts w:ascii="Arial" w:eastAsia="Arial" w:hAnsi="Arial" w:cs="Arial"/>
                <w:sz w:val="20"/>
                <w:szCs w:val="20"/>
              </w:rPr>
            </w:pPr>
            <w:r>
              <w:rPr>
                <w:rFonts w:ascii="Arial"/>
                <w:b/>
                <w:color w:val="FFFFFF"/>
                <w:sz w:val="20"/>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89"/>
              <w:rPr>
                <w:rFonts w:ascii="Arial" w:eastAsia="Arial" w:hAnsi="Arial" w:cs="Arial"/>
                <w:sz w:val="20"/>
                <w:szCs w:val="20"/>
              </w:rPr>
            </w:pPr>
            <w:r>
              <w:rPr>
                <w:rFonts w:ascii="Arial"/>
                <w:b/>
                <w:color w:val="FFFFFF"/>
                <w:sz w:val="20"/>
              </w:rPr>
              <w:t>Importo voce</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Tutor</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Tutor Aggiuntivo</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tcPr>
          <w:p w:rsidR="00D8012F" w:rsidRDefault="00D8012F"/>
        </w:tc>
        <w:tc>
          <w:tcPr>
            <w:tcW w:w="714" w:type="dxa"/>
            <w:tcBorders>
              <w:top w:val="single" w:sz="6" w:space="0" w:color="000000"/>
              <w:left w:val="single" w:sz="6" w:space="0" w:color="000000"/>
              <w:bottom w:val="single" w:sz="6" w:space="0" w:color="000000"/>
              <w:right w:val="single" w:sz="6" w:space="0" w:color="000000"/>
            </w:tcBorders>
          </w:tcPr>
          <w:p w:rsidR="00D8012F" w:rsidRDefault="00D8012F"/>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96"/>
              <w:rPr>
                <w:rFonts w:ascii="Arial" w:eastAsia="Arial" w:hAnsi="Arial" w:cs="Arial"/>
                <w:sz w:val="20"/>
                <w:szCs w:val="20"/>
              </w:rPr>
            </w:pPr>
            <w:r>
              <w:rPr>
                <w:rFonts w:ascii="Arial"/>
                <w:sz w:val="20"/>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19"/>
              <w:rPr>
                <w:rFonts w:ascii="Arial" w:eastAsia="Arial" w:hAnsi="Arial" w:cs="Arial"/>
                <w:sz w:val="20"/>
                <w:szCs w:val="20"/>
              </w:rPr>
            </w:pPr>
            <w:r>
              <w:rPr>
                <w:rFonts w:ascii="Arial" w:eastAsia="Arial" w:hAnsi="Arial" w:cs="Arial"/>
                <w:sz w:val="20"/>
                <w:szCs w:val="20"/>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600,00 €</w:t>
            </w:r>
          </w:p>
        </w:tc>
      </w:tr>
      <w:tr w:rsidR="00D8012F">
        <w:trPr>
          <w:trHeight w:hRule="exact" w:val="679"/>
        </w:trPr>
        <w:tc>
          <w:tcPr>
            <w:tcW w:w="112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113"/>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442"/>
              <w:rPr>
                <w:rFonts w:ascii="Arial" w:eastAsia="Arial" w:hAnsi="Arial" w:cs="Arial"/>
                <w:sz w:val="20"/>
                <w:szCs w:val="20"/>
              </w:rPr>
            </w:pPr>
            <w:r>
              <w:rPr>
                <w:rFonts w:ascii="Arial" w:eastAsia="Arial" w:hAnsi="Arial" w:cs="Arial"/>
                <w:sz w:val="20"/>
                <w:szCs w:val="20"/>
              </w:rPr>
              <w:t>3,47 €/ora</w:t>
            </w:r>
          </w:p>
        </w:tc>
        <w:tc>
          <w:tcPr>
            <w:tcW w:w="1020" w:type="dxa"/>
            <w:tcBorders>
              <w:top w:val="single" w:sz="6" w:space="0" w:color="000000"/>
              <w:left w:val="single" w:sz="6" w:space="0" w:color="000000"/>
              <w:bottom w:val="single" w:sz="6" w:space="0" w:color="000000"/>
              <w:right w:val="single" w:sz="6" w:space="0" w:color="000000"/>
            </w:tcBorders>
          </w:tcPr>
          <w:p w:rsidR="00D8012F" w:rsidRDefault="00D8012F"/>
        </w:tc>
        <w:tc>
          <w:tcPr>
            <w:tcW w:w="71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397"/>
              <w:rPr>
                <w:rFonts w:ascii="Arial" w:eastAsia="Arial" w:hAnsi="Arial" w:cs="Arial"/>
                <w:sz w:val="20"/>
                <w:szCs w:val="20"/>
              </w:rPr>
            </w:pPr>
            <w:r>
              <w:rPr>
                <w:rFonts w:ascii="Arial" w:eastAsia="Arial" w:hAnsi="Arial" w:cs="Arial"/>
                <w:sz w:val="20"/>
                <w:szCs w:val="20"/>
              </w:rPr>
              <w:t>2.082,00 €</w:t>
            </w:r>
          </w:p>
        </w:tc>
      </w:tr>
    </w:tbl>
    <w:p w:rsidR="00D8012F" w:rsidRDefault="00D8012F">
      <w:pPr>
        <w:rPr>
          <w:rFonts w:ascii="Arial" w:eastAsia="Arial" w:hAnsi="Arial" w:cs="Arial"/>
          <w:sz w:val="20"/>
          <w:szCs w:val="20"/>
        </w:rPr>
        <w:sectPr w:rsidR="00D8012F">
          <w:pgSz w:w="11910" w:h="16840"/>
          <w:pgMar w:top="1320" w:right="740" w:bottom="360" w:left="740" w:header="283" w:footer="170" w:gutter="0"/>
          <w:cols w:space="720"/>
        </w:sectPr>
      </w:pPr>
    </w:p>
    <w:p w:rsidR="00D8012F" w:rsidRDefault="00D8012F">
      <w:pPr>
        <w:spacing w:before="7"/>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1"/>
              <w:rPr>
                <w:rFonts w:ascii="Arial" w:eastAsia="Arial" w:hAnsi="Arial" w:cs="Arial"/>
                <w:sz w:val="20"/>
                <w:szCs w:val="20"/>
              </w:rPr>
            </w:pPr>
            <w:r>
              <w:rPr>
                <w:rFonts w:ascii="Arial"/>
                <w:b/>
                <w:sz w:val="20"/>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417"/>
              <w:rPr>
                <w:rFonts w:ascii="Arial" w:eastAsia="Arial" w:hAnsi="Arial" w:cs="Arial"/>
                <w:sz w:val="20"/>
                <w:szCs w:val="20"/>
              </w:rPr>
            </w:pPr>
            <w:r>
              <w:rPr>
                <w:rFonts w:ascii="Arial" w:eastAsia="Arial" w:hAnsi="Arial" w:cs="Arial"/>
                <w:b/>
                <w:bCs/>
                <w:sz w:val="20"/>
                <w:szCs w:val="20"/>
              </w:rPr>
              <w:t>4.482,00 €</w:t>
            </w:r>
          </w:p>
        </w:tc>
      </w:tr>
    </w:tbl>
    <w:p w:rsidR="00D8012F" w:rsidRDefault="00D8012F">
      <w:pPr>
        <w:rPr>
          <w:rFonts w:ascii="Times New Roman" w:eastAsia="Times New Roman" w:hAnsi="Times New Roman" w:cs="Times New Roman"/>
          <w:sz w:val="20"/>
          <w:szCs w:val="20"/>
        </w:rPr>
      </w:pPr>
    </w:p>
    <w:p w:rsidR="00494847" w:rsidRPr="00332F18" w:rsidRDefault="00494847" w:rsidP="00494847">
      <w:pPr>
        <w:rPr>
          <w:rFonts w:ascii="Times New Roman" w:eastAsia="Times New Roman" w:hAnsi="Times New Roman" w:cs="Times New Roman"/>
          <w:b/>
          <w:color w:val="FF0000"/>
          <w:sz w:val="20"/>
          <w:szCs w:val="20"/>
        </w:rPr>
      </w:pPr>
      <w:r w:rsidRPr="00332F18">
        <w:rPr>
          <w:rFonts w:ascii="Times New Roman" w:eastAsia="Times New Roman" w:hAnsi="Times New Roman" w:cs="Times New Roman"/>
          <w:b/>
          <w:color w:val="FF0000"/>
          <w:sz w:val="20"/>
          <w:szCs w:val="20"/>
        </w:rPr>
        <w:t>TUTOR con certificazione informatica, facilitatore raccordi tra le varie figure, alunni e famiglie</w:t>
      </w:r>
    </w:p>
    <w:p w:rsidR="00494847" w:rsidRPr="00332F18" w:rsidRDefault="00494847" w:rsidP="00494847">
      <w:pPr>
        <w:rPr>
          <w:rFonts w:ascii="Times New Roman" w:eastAsia="Times New Roman" w:hAnsi="Times New Roman" w:cs="Times New Roman"/>
          <w:b/>
          <w:color w:val="FF0000"/>
          <w:sz w:val="20"/>
          <w:szCs w:val="20"/>
        </w:rPr>
      </w:pPr>
    </w:p>
    <w:p w:rsidR="00494847" w:rsidRDefault="00494847" w:rsidP="00494847">
      <w:pPr>
        <w:rPr>
          <w:rFonts w:ascii="Times New Roman" w:eastAsia="Times New Roman" w:hAnsi="Times New Roman" w:cs="Times New Roman"/>
          <w:b/>
          <w:color w:val="FF0000"/>
          <w:sz w:val="20"/>
          <w:szCs w:val="20"/>
        </w:rPr>
      </w:pPr>
      <w:r w:rsidRPr="00332F18">
        <w:rPr>
          <w:rFonts w:ascii="Times New Roman" w:eastAsia="Times New Roman" w:hAnsi="Times New Roman" w:cs="Times New Roman"/>
          <w:b/>
          <w:color w:val="FF0000"/>
          <w:sz w:val="20"/>
          <w:szCs w:val="20"/>
        </w:rPr>
        <w:t>ESPERTO: CONSULENTE ORIENTATORE</w:t>
      </w:r>
    </w:p>
    <w:p w:rsidR="00494847" w:rsidRPr="00332F18" w:rsidRDefault="00494847" w:rsidP="00494847">
      <w:pPr>
        <w:rPr>
          <w:rFonts w:ascii="Times New Roman" w:eastAsia="Times New Roman" w:hAnsi="Times New Roman" w:cs="Times New Roman"/>
          <w:b/>
          <w:color w:val="FF0000"/>
          <w:sz w:val="20"/>
          <w:szCs w:val="20"/>
        </w:rPr>
      </w:pPr>
    </w:p>
    <w:p w:rsidR="00494847" w:rsidRDefault="00494847" w:rsidP="00494847">
      <w:pPr>
        <w:rPr>
          <w:rFonts w:ascii="Times New Roman" w:eastAsia="Times New Roman" w:hAnsi="Times New Roman" w:cs="Times New Roman"/>
          <w:sz w:val="13"/>
          <w:szCs w:val="13"/>
        </w:rPr>
      </w:pPr>
      <w:r w:rsidRPr="00332F18">
        <w:rPr>
          <w:rFonts w:ascii="Times New Roman" w:eastAsia="Times New Roman" w:hAnsi="Times New Roman" w:cs="Times New Roman"/>
          <w:b/>
          <w:color w:val="FF0000"/>
          <w:sz w:val="20"/>
          <w:szCs w:val="20"/>
        </w:rPr>
        <w:t>FIGURA AGGIUNTIVA: PSICOLOGO</w:t>
      </w:r>
      <w:r>
        <w:rPr>
          <w:rFonts w:ascii="Times New Roman" w:eastAsia="Times New Roman" w:hAnsi="Times New Roman" w:cs="Times New Roman"/>
          <w:sz w:val="13"/>
          <w:szCs w:val="13"/>
        </w:rPr>
        <w:t xml:space="preserve"> </w:t>
      </w:r>
      <w:r>
        <w:rPr>
          <w:rFonts w:ascii="Times New Roman" w:eastAsia="Times New Roman" w:hAnsi="Times New Roman" w:cs="Times New Roman"/>
          <w:sz w:val="13"/>
          <w:szCs w:val="13"/>
        </w:rPr>
        <w:br w:type="page"/>
      </w:r>
    </w:p>
    <w:p w:rsidR="00D8012F" w:rsidRDefault="00D8012F">
      <w:pPr>
        <w:spacing w:before="7"/>
        <w:rPr>
          <w:rFonts w:ascii="Times New Roman" w:eastAsia="Times New Roman" w:hAnsi="Times New Roman" w:cs="Times New Roman"/>
          <w:sz w:val="13"/>
          <w:szCs w:val="13"/>
        </w:rPr>
      </w:pPr>
    </w:p>
    <w:p w:rsidR="00D8012F" w:rsidRDefault="00BA47DB">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32" style="width:511.85pt;height:74.85pt;mso-position-horizontal-relative:char;mso-position-vertical-relative:line" coordsize="10237,1497">
            <v:group id="_x0000_s1046" style="position:absolute;left:16;top:16;width:10205;height:358" coordorigin="16,16" coordsize="10205,358">
              <v:shape id="_x0000_s1047" style="position:absolute;left:16;top:16;width:10205;height:358" coordorigin="16,16" coordsize="10205,358" path="m16,374r10205,l10221,16,16,16r,358xe" fillcolor="#5293c8" stroked="f">
                <v:path arrowok="t"/>
              </v:shape>
            </v:group>
            <v:group id="_x0000_s1044" style="position:absolute;left:16;top:1272;width:10205;height:208" coordorigin="16,1272" coordsize="10205,208">
              <v:shape id="_x0000_s1045" style="position:absolute;left:16;top:1272;width:10205;height:208" coordorigin="16,1272" coordsize="10205,208" path="m16,1480r10205,l10221,1272,16,1272r,208xe" fillcolor="#5293c8" stroked="f">
                <v:path arrowok="t"/>
              </v:shape>
            </v:group>
            <v:group id="_x0000_s1042" style="position:absolute;left:8;top:8;width:10221;height:1481" coordorigin="8,8" coordsize="10221,1481">
              <v:shape id="_x0000_s1043" style="position:absolute;left:8;top:8;width:10221;height:1481" coordorigin="8,8" coordsize="10221,1481" path="m8,8r10221,l10229,1488,8,1488,8,8xe" filled="f" strokeweight=".8pt">
                <v:path arrowok="t"/>
              </v:shape>
            </v:group>
            <v:group id="_x0000_s1040" style="position:absolute;left:16;top:374;width:10205;height:899" coordorigin="16,374" coordsize="10205,899">
              <v:shape id="_x0000_s1041" style="position:absolute;left:16;top:374;width:10205;height:899" coordorigin="16,374" coordsize="10205,899" path="m16,374r10205,l10221,1272,16,1272r,-898xe" fillcolor="#5293c8" stroked="f">
                <v:path arrowok="t"/>
              </v:shape>
            </v:group>
            <v:group id="_x0000_s1038" style="position:absolute;left:16;top:374;width:2054;height:250" coordorigin="16,374" coordsize="2054,250">
              <v:shape id="_x0000_s1039" style="position:absolute;left:16;top:374;width:2054;height:250" coordorigin="16,374" coordsize="2054,250" path="m16,374r2054,l2070,623,16,623r,-249xe" fillcolor="#5293c8" stroked="f">
                <v:path arrowok="t"/>
              </v:shape>
            </v:group>
            <v:group id="_x0000_s1036" style="position:absolute;left:16;top:623;width:4548;height:250" coordorigin="16,623" coordsize="4548,250">
              <v:shape id="_x0000_s1037" style="position:absolute;left:16;top:623;width:4548;height:250" coordorigin="16,623" coordsize="4548,250" path="m16,623r4548,l4564,873,16,873r,-250xe" fillcolor="#5293c8" stroked="f">
                <v:path arrowok="t"/>
              </v:shape>
            </v:group>
            <v:group id="_x0000_s1033" style="position:absolute;left:16;top:873;width:2961;height:250" coordorigin="16,873" coordsize="2961,250">
              <v:shape id="_x0000_s1035" style="position:absolute;left:16;top:873;width:2961;height:250" coordorigin="16,873" coordsize="2961,250" path="m16,873r2960,l2976,1123r-2960,l16,873xe" fillcolor="#5293c8" stroked="f">
                <v:path arrowok="t"/>
              </v:shape>
              <v:shape id="_x0000_s1034" type="#_x0000_t202" style="position:absolute;width:10237;height:1497" filled="f" stroked="f">
                <v:textbox inset="0,0,0,0">
                  <w:txbxContent>
                    <w:p w:rsidR="00BA47DB" w:rsidRDefault="00BA47DB">
                      <w:pPr>
                        <w:spacing w:before="5"/>
                        <w:rPr>
                          <w:rFonts w:ascii="Times New Roman" w:eastAsia="Times New Roman" w:hAnsi="Times New Roman" w:cs="Times New Roman"/>
                          <w:sz w:val="31"/>
                          <w:szCs w:val="31"/>
                        </w:rPr>
                      </w:pPr>
                    </w:p>
                    <w:p w:rsidR="00BA47DB" w:rsidRDefault="00BA47DB">
                      <w:pPr>
                        <w:spacing w:line="263" w:lineRule="exact"/>
                        <w:ind w:left="16"/>
                        <w:rPr>
                          <w:rFonts w:ascii="Arial" w:eastAsia="Arial" w:hAnsi="Arial" w:cs="Arial"/>
                          <w:sz w:val="24"/>
                          <w:szCs w:val="24"/>
                        </w:rPr>
                      </w:pPr>
                      <w:r>
                        <w:rPr>
                          <w:rFonts w:ascii="Arial"/>
                          <w:b/>
                          <w:sz w:val="24"/>
                        </w:rPr>
                        <w:t>Elenco dei moduli</w:t>
                      </w:r>
                    </w:p>
                    <w:p w:rsidR="00BA47DB" w:rsidRDefault="00BA47DB">
                      <w:pPr>
                        <w:spacing w:before="12" w:line="250" w:lineRule="exact"/>
                        <w:ind w:left="16" w:right="5671"/>
                        <w:rPr>
                          <w:rFonts w:ascii="Arial" w:eastAsia="Arial" w:hAnsi="Arial" w:cs="Arial"/>
                          <w:sz w:val="24"/>
                          <w:szCs w:val="24"/>
                        </w:rPr>
                      </w:pPr>
                      <w:r>
                        <w:rPr>
                          <w:rFonts w:ascii="Arial"/>
                          <w:b/>
                          <w:sz w:val="24"/>
                        </w:rPr>
                        <w:t>Modulo: Orientamento per il primo ciclo Titolo: Il futuro presente 4</w:t>
                      </w:r>
                    </w:p>
                  </w:txbxContent>
                </v:textbox>
              </v:shape>
            </v:group>
            <w10:anchorlock/>
          </v:group>
        </w:pict>
      </w:r>
    </w:p>
    <w:p w:rsidR="00D8012F" w:rsidRDefault="00D8012F">
      <w:pPr>
        <w:spacing w:before="8"/>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2041"/>
        <w:gridCol w:w="8164"/>
      </w:tblGrid>
      <w:tr w:rsidR="00D8012F">
        <w:trPr>
          <w:trHeight w:hRule="exact" w:val="300"/>
        </w:trPr>
        <w:tc>
          <w:tcPr>
            <w:tcW w:w="10205" w:type="dxa"/>
            <w:gridSpan w:val="2"/>
            <w:tcBorders>
              <w:top w:val="nil"/>
              <w:left w:val="nil"/>
              <w:bottom w:val="single" w:sz="6" w:space="0" w:color="000000"/>
              <w:right w:val="nil"/>
            </w:tcBorders>
            <w:shd w:val="clear" w:color="auto" w:fill="E6EDFB"/>
          </w:tcPr>
          <w:p w:rsidR="00D8012F" w:rsidRDefault="00BA47DB">
            <w:pPr>
              <w:pStyle w:val="TableParagraph"/>
              <w:spacing w:before="13"/>
              <w:ind w:right="111"/>
              <w:jc w:val="center"/>
              <w:rPr>
                <w:rFonts w:ascii="Arial" w:eastAsia="Arial" w:hAnsi="Arial" w:cs="Arial"/>
                <w:sz w:val="24"/>
                <w:szCs w:val="24"/>
              </w:rPr>
            </w:pPr>
            <w:r>
              <w:rPr>
                <w:rFonts w:ascii="Arial"/>
                <w:b/>
                <w:color w:val="333333"/>
                <w:sz w:val="24"/>
              </w:rPr>
              <w:t>Dettagli modulo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Il futuro presente 4</w:t>
            </w:r>
          </w:p>
        </w:tc>
      </w:tr>
      <w:tr w:rsidR="00D8012F">
        <w:trPr>
          <w:trHeight w:hRule="exact" w:val="11241"/>
        </w:trPr>
        <w:tc>
          <w:tcPr>
            <w:tcW w:w="2041" w:type="dxa"/>
            <w:tcBorders>
              <w:top w:val="single" w:sz="6" w:space="0" w:color="000000"/>
              <w:left w:val="single" w:sz="6" w:space="0" w:color="000000"/>
              <w:bottom w:val="single" w:sz="5" w:space="0" w:color="000000"/>
              <w:right w:val="single" w:sz="6" w:space="0" w:color="000000"/>
            </w:tcBorders>
          </w:tcPr>
          <w:p w:rsidR="00D8012F" w:rsidRDefault="00BA47DB">
            <w:pPr>
              <w:pStyle w:val="TableParagraph"/>
              <w:spacing w:before="83" w:line="260" w:lineRule="auto"/>
              <w:ind w:left="72" w:right="828"/>
              <w:rPr>
                <w:rFonts w:ascii="Arial" w:eastAsia="Arial" w:hAnsi="Arial" w:cs="Arial"/>
                <w:sz w:val="20"/>
                <w:szCs w:val="20"/>
              </w:rPr>
            </w:pPr>
            <w:r>
              <w:rPr>
                <w:rFonts w:ascii="Arial"/>
                <w:b/>
                <w:sz w:val="20"/>
              </w:rPr>
              <w:t>Descrizione modulo</w:t>
            </w:r>
          </w:p>
        </w:tc>
        <w:tc>
          <w:tcPr>
            <w:tcW w:w="8164" w:type="dxa"/>
            <w:tcBorders>
              <w:top w:val="single" w:sz="6" w:space="0" w:color="000000"/>
              <w:left w:val="single" w:sz="6" w:space="0" w:color="000000"/>
              <w:bottom w:val="single" w:sz="5" w:space="0" w:color="000000"/>
              <w:right w:val="single" w:sz="6" w:space="0" w:color="000000"/>
            </w:tcBorders>
          </w:tcPr>
          <w:p w:rsidR="00D8012F" w:rsidRDefault="00BA47DB">
            <w:pPr>
              <w:pStyle w:val="TableParagraph"/>
              <w:spacing w:before="80" w:line="260" w:lineRule="auto"/>
              <w:ind w:left="71" w:right="92"/>
              <w:rPr>
                <w:rFonts w:ascii="Arial" w:eastAsia="Arial" w:hAnsi="Arial" w:cs="Arial"/>
                <w:sz w:val="20"/>
                <w:szCs w:val="20"/>
              </w:rPr>
            </w:pPr>
            <w:r>
              <w:rPr>
                <w:rFonts w:ascii="Arial" w:hAnsi="Arial"/>
                <w:sz w:val="20"/>
              </w:rPr>
              <w:t>Le attività si svolgeranno in entrambi i plessi in orario pomeridiano, dal lunedì al venerdì, a partire dalle ore 15.</w:t>
            </w:r>
          </w:p>
          <w:p w:rsidR="00D8012F" w:rsidRDefault="00BA47DB">
            <w:pPr>
              <w:pStyle w:val="TableParagraph"/>
              <w:ind w:left="71"/>
              <w:rPr>
                <w:rFonts w:ascii="Arial" w:eastAsia="Arial" w:hAnsi="Arial" w:cs="Arial"/>
                <w:sz w:val="20"/>
                <w:szCs w:val="20"/>
              </w:rPr>
            </w:pPr>
            <w:r>
              <w:rPr>
                <w:rFonts w:ascii="Arial"/>
                <w:sz w:val="20"/>
              </w:rPr>
              <w:t>OBIETTIVI</w:t>
            </w:r>
          </w:p>
          <w:p w:rsidR="00D8012F" w:rsidRDefault="00BA47DB">
            <w:pPr>
              <w:pStyle w:val="TableParagraph"/>
              <w:spacing w:before="20" w:line="260" w:lineRule="auto"/>
              <w:ind w:left="71" w:right="148"/>
              <w:rPr>
                <w:rFonts w:ascii="Arial" w:eastAsia="Arial" w:hAnsi="Arial" w:cs="Arial"/>
                <w:sz w:val="20"/>
                <w:szCs w:val="20"/>
              </w:rPr>
            </w:pPr>
            <w:r>
              <w:rPr>
                <w:rFonts w:ascii="Arial" w:eastAsia="Arial" w:hAnsi="Arial" w:cs="Arial"/>
                <w:sz w:val="20"/>
                <w:szCs w:val="20"/>
              </w:rPr>
              <w:t>Promuovere la conoscenza di sé e la valorizzazione dell’io. Confermare e/o recuperare la motivazione verso l’apprendimento per l’acquisizione delle competenze e favorire il successo scolastico e formativo. Facilitare il processo di scelta consapevole. Dare alle famiglie le informazioni necessarie a sostenere e accompagnare i figli in questo percorso, in collaborazione con la consulente per l’orientamento regionale. Rendere autonomo l’alunno nella scelta della propria strada, fornendo informazioni utili (in cartaceo o su web) ai fini dell’orientamento personale.</w:t>
            </w:r>
          </w:p>
          <w:p w:rsidR="00D8012F" w:rsidRDefault="00BA47DB">
            <w:pPr>
              <w:pStyle w:val="TableParagraph"/>
              <w:ind w:left="71"/>
              <w:rPr>
                <w:rFonts w:ascii="Arial" w:eastAsia="Arial" w:hAnsi="Arial" w:cs="Arial"/>
                <w:sz w:val="20"/>
                <w:szCs w:val="20"/>
              </w:rPr>
            </w:pPr>
            <w:r>
              <w:rPr>
                <w:rFonts w:ascii="Arial"/>
                <w:sz w:val="20"/>
              </w:rPr>
              <w:t>CONTENUTI</w:t>
            </w:r>
          </w:p>
          <w:p w:rsidR="00D8012F" w:rsidRDefault="00BA47DB">
            <w:pPr>
              <w:pStyle w:val="TableParagraph"/>
              <w:spacing w:before="20" w:line="260" w:lineRule="auto"/>
              <w:ind w:left="71" w:right="103"/>
              <w:rPr>
                <w:rFonts w:ascii="Arial" w:eastAsia="Arial" w:hAnsi="Arial" w:cs="Arial"/>
                <w:sz w:val="20"/>
                <w:szCs w:val="20"/>
              </w:rPr>
            </w:pPr>
            <w:r>
              <w:rPr>
                <w:rFonts w:ascii="Arial" w:eastAsia="Arial" w:hAnsi="Arial" w:cs="Arial"/>
                <w:sz w:val="20"/>
                <w:szCs w:val="20"/>
              </w:rPr>
              <w:t xml:space="preserve">Sono previsti attività di ricerca documentaria sui siti internet, nel laboratorio di informatica della nostra scuola, momenti assembleari e individuali, predisposizione di questionari per interviste, visite a scuole (Scuole aperte) e luoghi di lavoro (Fabbriche aperte). Si favorirà la creazione di un legame tra aspirazioni individuali e bisogni della società, tra benessere individuale e “bene comune” in una visione di scuola e di società che tendono unitariamente alla formazione del cittadino e del lavoratore di domani. Questi programmi considerano l'orientamento </w:t>
            </w:r>
            <w:proofErr w:type="gramStart"/>
            <w:r>
              <w:rPr>
                <w:rFonts w:ascii="Arial" w:eastAsia="Arial" w:hAnsi="Arial" w:cs="Arial"/>
                <w:sz w:val="20"/>
                <w:szCs w:val="20"/>
              </w:rPr>
              <w:t>non come</w:t>
            </w:r>
            <w:proofErr w:type="gramEnd"/>
            <w:r>
              <w:rPr>
                <w:rFonts w:ascii="Arial" w:eastAsia="Arial" w:hAnsi="Arial" w:cs="Arial"/>
                <w:sz w:val="20"/>
                <w:szCs w:val="20"/>
              </w:rPr>
              <w:t xml:space="preserve"> attività isolata e contingente, ma come un processo continuo e consapevole, di apprendimento lungo tutto l'arco della vita (lifelong learning). </w:t>
            </w:r>
            <w:proofErr w:type="gramStart"/>
            <w:r>
              <w:rPr>
                <w:rFonts w:ascii="Arial" w:eastAsia="Arial" w:hAnsi="Arial" w:cs="Arial"/>
                <w:sz w:val="20"/>
                <w:szCs w:val="20"/>
              </w:rPr>
              <w:t>Processo,che</w:t>
            </w:r>
            <w:proofErr w:type="gramEnd"/>
            <w:r>
              <w:rPr>
                <w:rFonts w:ascii="Arial" w:eastAsia="Arial" w:hAnsi="Arial" w:cs="Arial"/>
                <w:sz w:val="20"/>
                <w:szCs w:val="20"/>
              </w:rPr>
              <w:t>, nell'ottica della flessibilità, dell'adattabilità e della progettazione, sostenga il soggetto nella scelta del proprio percorso scolastico - formativo o professionale e lo aiuti a costruire progetti per il futuro e ad imparare a definire obiettivi e competenze, spendibili nella complessa società odierna.</w:t>
            </w:r>
          </w:p>
          <w:p w:rsidR="00D8012F" w:rsidRDefault="00D8012F">
            <w:pPr>
              <w:pStyle w:val="TableParagraph"/>
              <w:spacing w:before="9"/>
              <w:rPr>
                <w:rFonts w:ascii="Times New Roman" w:eastAsia="Times New Roman" w:hAnsi="Times New Roman" w:cs="Times New Roman"/>
                <w:sz w:val="21"/>
                <w:szCs w:val="21"/>
              </w:rPr>
            </w:pPr>
          </w:p>
          <w:p w:rsidR="00D8012F" w:rsidRDefault="00BA47DB">
            <w:pPr>
              <w:pStyle w:val="TableParagraph"/>
              <w:ind w:left="71"/>
              <w:rPr>
                <w:rFonts w:ascii="Arial" w:eastAsia="Arial" w:hAnsi="Arial" w:cs="Arial"/>
                <w:sz w:val="20"/>
                <w:szCs w:val="20"/>
              </w:rPr>
            </w:pPr>
            <w:r>
              <w:rPr>
                <w:rFonts w:ascii="Arial"/>
                <w:sz w:val="20"/>
              </w:rPr>
              <w:t>METODOLOGIE</w:t>
            </w:r>
          </w:p>
          <w:p w:rsidR="00D8012F" w:rsidRDefault="00BA47DB">
            <w:pPr>
              <w:pStyle w:val="TableParagraph"/>
              <w:spacing w:before="20" w:line="260" w:lineRule="auto"/>
              <w:ind w:left="71" w:right="204"/>
              <w:rPr>
                <w:rFonts w:ascii="Arial" w:eastAsia="Arial" w:hAnsi="Arial" w:cs="Arial"/>
                <w:sz w:val="20"/>
                <w:szCs w:val="20"/>
              </w:rPr>
            </w:pPr>
            <w:r>
              <w:rPr>
                <w:rFonts w:ascii="Arial" w:eastAsia="Arial" w:hAnsi="Arial" w:cs="Arial"/>
                <w:sz w:val="20"/>
                <w:szCs w:val="20"/>
              </w:rPr>
              <w:t xml:space="preserve">I concetti di lifelong learning, lifewide learning, lifelong guidance, career guidance, career management skills, diventano i nuovi parametri di riferimento per affrontare la problematica orientativa. Realizzare questo complesso percorso, significa attrezzarsi con nuove figure di sistema – es. il tutor dell'orientamento-, con strumenti diversi – es. l' e- portfolio- e con appropriati modelli didattici - </w:t>
            </w:r>
            <w:proofErr w:type="gramStart"/>
            <w:r>
              <w:rPr>
                <w:rFonts w:ascii="Arial" w:eastAsia="Arial" w:hAnsi="Arial" w:cs="Arial"/>
                <w:sz w:val="20"/>
                <w:szCs w:val="20"/>
              </w:rPr>
              <w:t>laboratori,stage</w:t>
            </w:r>
            <w:proofErr w:type="gramEnd"/>
            <w:r>
              <w:rPr>
                <w:rFonts w:ascii="Arial" w:eastAsia="Arial" w:hAnsi="Arial" w:cs="Arial"/>
                <w:sz w:val="20"/>
                <w:szCs w:val="20"/>
              </w:rPr>
              <w:t>.</w:t>
            </w:r>
          </w:p>
          <w:p w:rsidR="00D8012F" w:rsidRDefault="00BA47DB">
            <w:pPr>
              <w:pStyle w:val="TableParagraph"/>
              <w:ind w:left="71"/>
              <w:rPr>
                <w:rFonts w:ascii="Arial" w:eastAsia="Arial" w:hAnsi="Arial" w:cs="Arial"/>
                <w:sz w:val="20"/>
                <w:szCs w:val="20"/>
              </w:rPr>
            </w:pPr>
            <w:r>
              <w:rPr>
                <w:rFonts w:ascii="Arial"/>
                <w:sz w:val="20"/>
              </w:rPr>
              <w:t>RISULTATI ATTESI</w:t>
            </w:r>
          </w:p>
          <w:p w:rsidR="00D8012F" w:rsidRDefault="00BA47DB">
            <w:pPr>
              <w:pStyle w:val="Paragrafoelenco"/>
              <w:numPr>
                <w:ilvl w:val="0"/>
                <w:numId w:val="1"/>
              </w:numPr>
              <w:tabs>
                <w:tab w:val="left" w:pos="198"/>
              </w:tabs>
              <w:spacing w:before="20"/>
              <w:ind w:firstLine="0"/>
              <w:rPr>
                <w:rFonts w:ascii="Arial" w:eastAsia="Arial" w:hAnsi="Arial" w:cs="Arial"/>
                <w:sz w:val="20"/>
                <w:szCs w:val="20"/>
              </w:rPr>
            </w:pPr>
            <w:r>
              <w:rPr>
                <w:rFonts w:ascii="Arial"/>
                <w:sz w:val="20"/>
              </w:rPr>
              <w:t>Controllo della dispersione scolastica;</w:t>
            </w:r>
          </w:p>
          <w:p w:rsidR="00D8012F" w:rsidRDefault="00BA47DB">
            <w:pPr>
              <w:pStyle w:val="Paragrafoelenco"/>
              <w:numPr>
                <w:ilvl w:val="0"/>
                <w:numId w:val="1"/>
              </w:numPr>
              <w:tabs>
                <w:tab w:val="left" w:pos="198"/>
              </w:tabs>
              <w:spacing w:before="20"/>
              <w:ind w:left="197" w:hanging="125"/>
              <w:rPr>
                <w:rFonts w:ascii="Arial" w:eastAsia="Arial" w:hAnsi="Arial" w:cs="Arial"/>
                <w:sz w:val="20"/>
                <w:szCs w:val="20"/>
              </w:rPr>
            </w:pPr>
            <w:r>
              <w:rPr>
                <w:rFonts w:ascii="Arial" w:hAnsi="Arial"/>
                <w:sz w:val="20"/>
              </w:rPr>
              <w:t>Riduzione della dispersione attraverso scelte più consapevoli e mirate;</w:t>
            </w:r>
          </w:p>
          <w:p w:rsidR="00D8012F" w:rsidRDefault="00BA47DB">
            <w:pPr>
              <w:pStyle w:val="Paragrafoelenco"/>
              <w:numPr>
                <w:ilvl w:val="0"/>
                <w:numId w:val="1"/>
              </w:numPr>
              <w:tabs>
                <w:tab w:val="left" w:pos="198"/>
              </w:tabs>
              <w:spacing w:before="20" w:line="260" w:lineRule="auto"/>
              <w:ind w:right="315" w:firstLine="0"/>
              <w:rPr>
                <w:rFonts w:ascii="Arial" w:eastAsia="Arial" w:hAnsi="Arial" w:cs="Arial"/>
                <w:sz w:val="20"/>
                <w:szCs w:val="20"/>
              </w:rPr>
            </w:pPr>
            <w:r>
              <w:rPr>
                <w:rFonts w:ascii="Arial" w:hAnsi="Arial"/>
                <w:sz w:val="20"/>
              </w:rPr>
              <w:t>Configurazione, nella realtà sociale circostante, della scuola come polo formativo che riconosce la centralità della responsabilità orientativa sia per garantire il raggiungimento del successo formativo scolastico ed extrascolastico da parte del maggior numero degli alunni e sia per limitare il determinarsi, tra giovani, di situazioni di disagio, di emarginazione o di autoesclusione.</w:t>
            </w:r>
          </w:p>
          <w:p w:rsidR="00D8012F" w:rsidRDefault="00BA47DB">
            <w:pPr>
              <w:pStyle w:val="Paragrafoelenco"/>
              <w:numPr>
                <w:ilvl w:val="0"/>
                <w:numId w:val="1"/>
              </w:numPr>
              <w:tabs>
                <w:tab w:val="left" w:pos="198"/>
              </w:tabs>
              <w:spacing w:line="260" w:lineRule="auto"/>
              <w:ind w:right="272" w:firstLine="0"/>
              <w:rPr>
                <w:rFonts w:ascii="Arial" w:eastAsia="Arial" w:hAnsi="Arial" w:cs="Arial"/>
                <w:sz w:val="20"/>
                <w:szCs w:val="20"/>
              </w:rPr>
            </w:pPr>
            <w:r>
              <w:rPr>
                <w:rFonts w:ascii="Arial"/>
                <w:sz w:val="20"/>
              </w:rPr>
              <w:t>Aumentare il livello di consapevolezza dello studente rispetti alle variabili che intervengono nelle scelte formative e professionali (risorse e caratteristiche personali cui fare riferimento nel presente, per progettare il proprio futuro)</w:t>
            </w:r>
          </w:p>
          <w:p w:rsidR="00D8012F" w:rsidRDefault="00BA47DB">
            <w:pPr>
              <w:pStyle w:val="Paragrafoelenco"/>
              <w:numPr>
                <w:ilvl w:val="0"/>
                <w:numId w:val="1"/>
              </w:numPr>
              <w:tabs>
                <w:tab w:val="left" w:pos="198"/>
              </w:tabs>
              <w:ind w:left="197" w:hanging="125"/>
              <w:rPr>
                <w:rFonts w:ascii="Arial" w:eastAsia="Arial" w:hAnsi="Arial" w:cs="Arial"/>
                <w:sz w:val="20"/>
                <w:szCs w:val="20"/>
              </w:rPr>
            </w:pPr>
            <w:r>
              <w:rPr>
                <w:rFonts w:ascii="Arial" w:hAnsi="Arial"/>
                <w:sz w:val="20"/>
              </w:rPr>
              <w:t>Promuovere un processo di autoconoscenza e consapevolezza di sé.</w:t>
            </w:r>
          </w:p>
          <w:p w:rsidR="00D8012F" w:rsidRDefault="00BA47DB">
            <w:pPr>
              <w:pStyle w:val="Paragrafoelenco"/>
              <w:numPr>
                <w:ilvl w:val="0"/>
                <w:numId w:val="1"/>
              </w:numPr>
              <w:tabs>
                <w:tab w:val="left" w:pos="198"/>
              </w:tabs>
              <w:spacing w:before="20" w:line="260" w:lineRule="auto"/>
              <w:ind w:right="1046" w:firstLine="0"/>
              <w:rPr>
                <w:rFonts w:ascii="Arial" w:eastAsia="Arial" w:hAnsi="Arial" w:cs="Arial"/>
                <w:sz w:val="20"/>
                <w:szCs w:val="20"/>
              </w:rPr>
            </w:pPr>
            <w:r>
              <w:rPr>
                <w:rFonts w:ascii="Arial" w:hAnsi="Arial"/>
                <w:sz w:val="20"/>
              </w:rPr>
              <w:t>Promuovere abilità che consentano al giovane di sviluppare adeguati processi decisionali.</w:t>
            </w:r>
          </w:p>
        </w:tc>
      </w:tr>
    </w:tbl>
    <w:p w:rsidR="00D8012F" w:rsidRDefault="00D8012F">
      <w:pPr>
        <w:spacing w:line="260" w:lineRule="auto"/>
        <w:rPr>
          <w:rFonts w:ascii="Arial" w:eastAsia="Arial" w:hAnsi="Arial" w:cs="Arial"/>
          <w:sz w:val="20"/>
          <w:szCs w:val="20"/>
        </w:rPr>
        <w:sectPr w:rsidR="00D8012F">
          <w:pgSz w:w="11910" w:h="16840"/>
          <w:pgMar w:top="1320" w:right="720" w:bottom="360" w:left="720" w:header="283" w:footer="170" w:gutter="0"/>
          <w:cols w:space="720"/>
        </w:sectPr>
      </w:pPr>
    </w:p>
    <w:p w:rsidR="00D8012F" w:rsidRDefault="00D8012F">
      <w:pPr>
        <w:spacing w:before="7"/>
        <w:rPr>
          <w:rFonts w:ascii="Times New Roman" w:eastAsia="Times New Roman" w:hAnsi="Times New Roman" w:cs="Times New Roman"/>
          <w:sz w:val="16"/>
          <w:szCs w:val="16"/>
        </w:rPr>
      </w:pPr>
    </w:p>
    <w:tbl>
      <w:tblPr>
        <w:tblStyle w:val="TableNormal"/>
        <w:tblW w:w="0" w:type="auto"/>
        <w:tblInd w:w="102" w:type="dxa"/>
        <w:tblLayout w:type="fixed"/>
        <w:tblLook w:val="01E0" w:firstRow="1" w:lastRow="1" w:firstColumn="1" w:lastColumn="1" w:noHBand="0" w:noVBand="0"/>
      </w:tblPr>
      <w:tblGrid>
        <w:gridCol w:w="2041"/>
        <w:gridCol w:w="8164"/>
      </w:tblGrid>
      <w:tr w:rsidR="00D8012F">
        <w:trPr>
          <w:trHeight w:hRule="exact" w:val="4080"/>
        </w:trPr>
        <w:tc>
          <w:tcPr>
            <w:tcW w:w="2041" w:type="dxa"/>
            <w:tcBorders>
              <w:top w:val="nil"/>
              <w:left w:val="single" w:sz="6" w:space="0" w:color="000000"/>
              <w:bottom w:val="single" w:sz="6" w:space="0" w:color="000000"/>
              <w:right w:val="single" w:sz="6" w:space="0" w:color="000000"/>
            </w:tcBorders>
          </w:tcPr>
          <w:p w:rsidR="00D8012F" w:rsidRDefault="00D8012F"/>
        </w:tc>
        <w:tc>
          <w:tcPr>
            <w:tcW w:w="8164" w:type="dxa"/>
            <w:tcBorders>
              <w:top w:val="nil"/>
              <w:left w:val="single" w:sz="6" w:space="0" w:color="000000"/>
              <w:bottom w:val="single" w:sz="6" w:space="0" w:color="000000"/>
              <w:right w:val="single" w:sz="6" w:space="0" w:color="000000"/>
            </w:tcBorders>
          </w:tcPr>
          <w:p w:rsidR="00D8012F" w:rsidRDefault="00BA47DB">
            <w:pPr>
              <w:pStyle w:val="TableParagraph"/>
              <w:spacing w:before="8"/>
              <w:ind w:left="71"/>
              <w:rPr>
                <w:rFonts w:ascii="Arial" w:eastAsia="Arial" w:hAnsi="Arial" w:cs="Arial"/>
                <w:sz w:val="20"/>
                <w:szCs w:val="20"/>
              </w:rPr>
            </w:pPr>
            <w:r>
              <w:rPr>
                <w:rFonts w:ascii="Arial" w:hAnsi="Arial"/>
                <w:sz w:val="20"/>
              </w:rPr>
              <w:t>MODALITÀ DI VERIFICA</w:t>
            </w:r>
          </w:p>
          <w:p w:rsidR="00D8012F" w:rsidRDefault="00BA47DB">
            <w:pPr>
              <w:pStyle w:val="TableParagraph"/>
              <w:spacing w:before="20" w:line="260" w:lineRule="auto"/>
              <w:ind w:left="71" w:right="314"/>
              <w:jc w:val="both"/>
              <w:rPr>
                <w:rFonts w:ascii="Arial" w:eastAsia="Arial" w:hAnsi="Arial" w:cs="Arial"/>
                <w:sz w:val="20"/>
                <w:szCs w:val="20"/>
              </w:rPr>
            </w:pPr>
            <w:r>
              <w:rPr>
                <w:rFonts w:ascii="Arial" w:eastAsia="Arial" w:hAnsi="Arial" w:cs="Arial"/>
                <w:sz w:val="20"/>
                <w:szCs w:val="20"/>
              </w:rPr>
              <w:t>Il monitoraggio avverrà nel corso dei mesi di attività di orientamento e la valutazione del percorso seguito inizierà quando gli alunni saranno chiamati ad effettuare la scelta della scuola secondaria di secondo grado, per proseguire fino alla fine dell’ anno scolastico e poi riprendere all’inizio del successivo, quando gli alunni licenziati ci daranno notizie del loro inserimento nel nuovo ordine di scuola.</w:t>
            </w:r>
          </w:p>
          <w:p w:rsidR="00D8012F" w:rsidRDefault="00BA47DB">
            <w:pPr>
              <w:pStyle w:val="TableParagraph"/>
              <w:spacing w:line="260" w:lineRule="auto"/>
              <w:ind w:left="71" w:right="315"/>
              <w:rPr>
                <w:rFonts w:ascii="Arial" w:eastAsia="Arial" w:hAnsi="Arial" w:cs="Arial"/>
                <w:sz w:val="20"/>
                <w:szCs w:val="20"/>
              </w:rPr>
            </w:pPr>
            <w:r>
              <w:rPr>
                <w:rFonts w:ascii="Arial" w:eastAsia="Arial" w:hAnsi="Arial" w:cs="Arial"/>
                <w:sz w:val="20"/>
                <w:szCs w:val="20"/>
              </w:rPr>
              <w:t>Rientrano negli strumenti utilizzati questionari, test e testi di produzione scritta che ripercorrono le attività di orientamento svolte nel corso dell’anno scolastico, colloqui con gli studenti e i genitori, lo stesso colloquio in sede d’esame di stato di licenza media.</w:t>
            </w:r>
          </w:p>
          <w:p w:rsidR="00D8012F" w:rsidRDefault="00BA47DB">
            <w:pPr>
              <w:pStyle w:val="TableParagraph"/>
              <w:spacing w:line="260" w:lineRule="auto"/>
              <w:ind w:left="71" w:right="125"/>
              <w:rPr>
                <w:rFonts w:ascii="Arial" w:eastAsia="Arial" w:hAnsi="Arial" w:cs="Arial"/>
                <w:sz w:val="20"/>
                <w:szCs w:val="20"/>
              </w:rPr>
            </w:pPr>
            <w:r>
              <w:rPr>
                <w:rFonts w:ascii="Arial" w:eastAsia="Arial" w:hAnsi="Arial" w:cs="Arial"/>
                <w:sz w:val="20"/>
                <w:szCs w:val="20"/>
              </w:rPr>
              <w:t>Le attività progettuali saranno impostate in maniera tale da garantire alla comunità scolastica la reperibilità dei contenuti attraverso la realizzazione di un fascicolo personale, ove ogni alunno potrà riporre tutto il materiale elaborato in modo che lo accompagni lungo tutto il percorso triennale. Il fascicolo potrà essere consultabile dai genitori, che possono essere costantemente informati dell’attività svolta dal figlio.</w:t>
            </w:r>
          </w:p>
          <w:p w:rsidR="00D8012F" w:rsidRDefault="00BA47DB">
            <w:pPr>
              <w:pStyle w:val="TableParagraph"/>
              <w:spacing w:line="260" w:lineRule="auto"/>
              <w:ind w:left="71" w:right="536"/>
              <w:rPr>
                <w:rFonts w:ascii="Arial" w:eastAsia="Arial" w:hAnsi="Arial" w:cs="Arial"/>
                <w:sz w:val="20"/>
                <w:szCs w:val="20"/>
              </w:rPr>
            </w:pPr>
            <w:r>
              <w:rPr>
                <w:rFonts w:ascii="Arial" w:hAnsi="Arial"/>
                <w:sz w:val="20"/>
              </w:rPr>
              <w:t>Per il modulo è previsto un incontro a settimana da due ore, per un totale di 4 incontri mensili in un arco temporale che va da ottobre a febbraio.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02/10/2017</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31/08/2019</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Orientamento per il primo ciclo</w:t>
            </w:r>
          </w:p>
        </w:tc>
      </w:tr>
      <w:tr w:rsidR="00D8012F">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line="260" w:lineRule="auto"/>
              <w:ind w:left="72" w:right="228"/>
              <w:rPr>
                <w:rFonts w:ascii="Arial" w:eastAsia="Arial" w:hAnsi="Arial" w:cs="Arial"/>
                <w:sz w:val="20"/>
                <w:szCs w:val="20"/>
              </w:rPr>
            </w:pPr>
            <w:r>
              <w:rPr>
                <w:rFonts w:ascii="Arial" w:hAnsi="Arial"/>
                <w:b/>
                <w:sz w:val="20"/>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BAMM86601B</w:t>
            </w:r>
          </w:p>
        </w:tc>
      </w:tr>
      <w:tr w:rsidR="00D8012F">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20 Allievi secondaria inferiore (primo ciclo)</w:t>
            </w:r>
          </w:p>
        </w:tc>
      </w:tr>
      <w:tr w:rsidR="00D8012F">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Numero ore</w:t>
            </w:r>
          </w:p>
        </w:tc>
        <w:tc>
          <w:tcPr>
            <w:tcW w:w="816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30</w:t>
            </w:r>
          </w:p>
        </w:tc>
      </w:tr>
    </w:tbl>
    <w:p w:rsidR="00D8012F" w:rsidRDefault="00D8012F">
      <w:pPr>
        <w:rPr>
          <w:rFonts w:ascii="Times New Roman" w:eastAsia="Times New Roman" w:hAnsi="Times New Roman" w:cs="Times New Roman"/>
          <w:sz w:val="20"/>
          <w:szCs w:val="20"/>
        </w:rPr>
      </w:pPr>
    </w:p>
    <w:p w:rsidR="00D8012F" w:rsidRDefault="00D8012F">
      <w:pPr>
        <w:spacing w:before="3"/>
        <w:rPr>
          <w:rFonts w:ascii="Times New Roman" w:eastAsia="Times New Roman" w:hAnsi="Times New Roman" w:cs="Times New Roman"/>
          <w:sz w:val="14"/>
          <w:szCs w:val="14"/>
        </w:rPr>
      </w:pPr>
    </w:p>
    <w:p w:rsidR="00D8012F" w:rsidRDefault="00BA47DB">
      <w:pPr>
        <w:spacing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31"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BA47DB" w:rsidRDefault="00BA47DB">
                  <w:pPr>
                    <w:spacing w:before="95"/>
                    <w:ind w:left="66"/>
                    <w:rPr>
                      <w:rFonts w:ascii="Arial" w:eastAsia="Arial" w:hAnsi="Arial" w:cs="Arial"/>
                      <w:sz w:val="24"/>
                      <w:szCs w:val="24"/>
                    </w:rPr>
                  </w:pPr>
                  <w:r>
                    <w:rPr>
                      <w:rFonts w:ascii="Arial"/>
                      <w:b/>
                      <w:sz w:val="24"/>
                    </w:rPr>
                    <w:t>Sezione: Scheda finanziaria</w:t>
                  </w:r>
                </w:p>
              </w:txbxContent>
            </v:textbox>
          </v:shape>
        </w:pict>
      </w:r>
    </w:p>
    <w:p w:rsidR="00D8012F" w:rsidRDefault="00D8012F">
      <w:pPr>
        <w:rPr>
          <w:rFonts w:ascii="Times New Roman" w:eastAsia="Times New Roman" w:hAnsi="Times New Roman" w:cs="Times New Roman"/>
          <w:sz w:val="8"/>
          <w:szCs w:val="8"/>
        </w:rPr>
      </w:pPr>
    </w:p>
    <w:tbl>
      <w:tblPr>
        <w:tblStyle w:val="TableNormal"/>
        <w:tblW w:w="0" w:type="auto"/>
        <w:tblInd w:w="102" w:type="dxa"/>
        <w:tblLayout w:type="fixed"/>
        <w:tblLook w:val="01E0" w:firstRow="1" w:lastRow="1" w:firstColumn="1" w:lastColumn="1" w:noHBand="0" w:noVBand="0"/>
      </w:tblPr>
      <w:tblGrid>
        <w:gridCol w:w="1123"/>
        <w:gridCol w:w="2143"/>
        <w:gridCol w:w="2143"/>
        <w:gridCol w:w="1531"/>
        <w:gridCol w:w="1020"/>
        <w:gridCol w:w="714"/>
        <w:gridCol w:w="1531"/>
      </w:tblGrid>
      <w:tr w:rsidR="00D8012F">
        <w:trPr>
          <w:trHeight w:hRule="exact" w:val="300"/>
        </w:trPr>
        <w:tc>
          <w:tcPr>
            <w:tcW w:w="10205" w:type="dxa"/>
            <w:gridSpan w:val="7"/>
            <w:tcBorders>
              <w:top w:val="nil"/>
              <w:left w:val="nil"/>
              <w:bottom w:val="single" w:sz="6" w:space="0" w:color="000000"/>
              <w:right w:val="nil"/>
            </w:tcBorders>
            <w:shd w:val="clear" w:color="auto" w:fill="E6EDFB"/>
          </w:tcPr>
          <w:p w:rsidR="00D8012F" w:rsidRDefault="00BA47DB">
            <w:pPr>
              <w:pStyle w:val="TableParagraph"/>
              <w:spacing w:before="13"/>
              <w:ind w:left="2271"/>
              <w:rPr>
                <w:rFonts w:ascii="Arial" w:eastAsia="Arial" w:hAnsi="Arial" w:cs="Arial"/>
                <w:sz w:val="24"/>
                <w:szCs w:val="24"/>
              </w:rPr>
            </w:pPr>
            <w:r>
              <w:rPr>
                <w:rFonts w:ascii="Arial"/>
                <w:b/>
                <w:color w:val="333333"/>
                <w:sz w:val="24"/>
              </w:rPr>
              <w:t>Scheda dei costi del modulo: Il futuro presente 4</w:t>
            </w:r>
          </w:p>
        </w:tc>
      </w:tr>
      <w:tr w:rsidR="00D8012F">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229" w:right="307" w:firstLine="72"/>
              <w:rPr>
                <w:rFonts w:ascii="Arial" w:eastAsia="Arial" w:hAnsi="Arial" w:cs="Arial"/>
                <w:sz w:val="20"/>
                <w:szCs w:val="20"/>
              </w:rPr>
            </w:pPr>
            <w:r>
              <w:rPr>
                <w:rFonts w:ascii="Arial"/>
                <w:b/>
                <w:color w:val="FFFFFF"/>
                <w:sz w:val="20"/>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373"/>
              <w:rPr>
                <w:rFonts w:ascii="Arial" w:eastAsia="Arial" w:hAnsi="Arial" w:cs="Arial"/>
                <w:sz w:val="20"/>
                <w:szCs w:val="20"/>
              </w:rPr>
            </w:pPr>
            <w:r>
              <w:rPr>
                <w:rFonts w:ascii="Arial"/>
                <w:b/>
                <w:color w:val="FFFFFF"/>
                <w:sz w:val="20"/>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245"/>
              <w:rPr>
                <w:rFonts w:ascii="Arial" w:eastAsia="Arial" w:hAnsi="Arial" w:cs="Arial"/>
                <w:sz w:val="20"/>
                <w:szCs w:val="20"/>
              </w:rPr>
            </w:pPr>
            <w:r>
              <w:rPr>
                <w:rFonts w:ascii="Arial" w:hAnsi="Arial"/>
                <w:b/>
                <w:color w:val="FFFFFF"/>
                <w:sz w:val="20"/>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350" w:right="428" w:firstLine="61"/>
              <w:rPr>
                <w:rFonts w:ascii="Arial" w:eastAsia="Arial" w:hAnsi="Arial" w:cs="Arial"/>
                <w:sz w:val="20"/>
                <w:szCs w:val="20"/>
              </w:rPr>
            </w:pPr>
            <w:r>
              <w:rPr>
                <w:rFonts w:ascii="Arial"/>
                <w:b/>
                <w:color w:val="FFFFFF"/>
                <w:sz w:val="20"/>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56"/>
              <w:rPr>
                <w:rFonts w:ascii="Arial" w:eastAsia="Arial" w:hAnsi="Arial" w:cs="Arial"/>
                <w:sz w:val="20"/>
                <w:szCs w:val="20"/>
              </w:rPr>
            </w:pPr>
            <w:r>
              <w:rPr>
                <w:rFonts w:ascii="Arial" w:hAnsi="Arial"/>
                <w:b/>
                <w:color w:val="FFFFFF"/>
                <w:sz w:val="20"/>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line="260" w:lineRule="auto"/>
              <w:ind w:left="36" w:right="114" w:firstLine="27"/>
              <w:rPr>
                <w:rFonts w:ascii="Arial" w:eastAsia="Arial" w:hAnsi="Arial" w:cs="Arial"/>
                <w:sz w:val="20"/>
                <w:szCs w:val="20"/>
              </w:rPr>
            </w:pPr>
            <w:r>
              <w:rPr>
                <w:rFonts w:ascii="Arial"/>
                <w:b/>
                <w:color w:val="FFFFFF"/>
                <w:sz w:val="20"/>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89"/>
              <w:rPr>
                <w:rFonts w:ascii="Arial" w:eastAsia="Arial" w:hAnsi="Arial" w:cs="Arial"/>
                <w:sz w:val="20"/>
                <w:szCs w:val="20"/>
              </w:rPr>
            </w:pPr>
            <w:r>
              <w:rPr>
                <w:rFonts w:ascii="Arial"/>
                <w:b/>
                <w:color w:val="FFFFFF"/>
                <w:sz w:val="20"/>
              </w:rPr>
              <w:t>Importo voce</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Tutor</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Tutor Aggiuntivo</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tcPr>
          <w:p w:rsidR="00D8012F" w:rsidRDefault="00D8012F"/>
        </w:tc>
        <w:tc>
          <w:tcPr>
            <w:tcW w:w="714" w:type="dxa"/>
            <w:tcBorders>
              <w:top w:val="single" w:sz="6" w:space="0" w:color="000000"/>
              <w:left w:val="single" w:sz="6" w:space="0" w:color="000000"/>
              <w:bottom w:val="single" w:sz="6" w:space="0" w:color="000000"/>
              <w:right w:val="single" w:sz="6" w:space="0" w:color="000000"/>
            </w:tcBorders>
          </w:tcPr>
          <w:p w:rsidR="00D8012F" w:rsidRDefault="00D8012F"/>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96"/>
              <w:rPr>
                <w:rFonts w:ascii="Arial" w:eastAsia="Arial" w:hAnsi="Arial" w:cs="Arial"/>
                <w:sz w:val="20"/>
                <w:szCs w:val="20"/>
              </w:rPr>
            </w:pPr>
            <w:r>
              <w:rPr>
                <w:rFonts w:ascii="Arial"/>
                <w:sz w:val="20"/>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1"/>
              <w:rPr>
                <w:rFonts w:ascii="Arial" w:eastAsia="Arial" w:hAnsi="Arial" w:cs="Arial"/>
                <w:sz w:val="20"/>
                <w:szCs w:val="20"/>
              </w:rPr>
            </w:pPr>
            <w:r>
              <w:rPr>
                <w:rFonts w:ascii="Arial"/>
                <w:sz w:val="20"/>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19"/>
              <w:rPr>
                <w:rFonts w:ascii="Arial" w:eastAsia="Arial" w:hAnsi="Arial" w:cs="Arial"/>
                <w:sz w:val="20"/>
                <w:szCs w:val="20"/>
              </w:rPr>
            </w:pPr>
            <w:r>
              <w:rPr>
                <w:rFonts w:ascii="Arial" w:eastAsia="Arial" w:hAnsi="Arial" w:cs="Arial"/>
                <w:sz w:val="20"/>
                <w:szCs w:val="20"/>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564"/>
              <w:rPr>
                <w:rFonts w:ascii="Arial" w:eastAsia="Arial" w:hAnsi="Arial" w:cs="Arial"/>
                <w:sz w:val="20"/>
                <w:szCs w:val="20"/>
              </w:rPr>
            </w:pPr>
            <w:r>
              <w:rPr>
                <w:rFonts w:ascii="Arial" w:eastAsia="Arial" w:hAnsi="Arial" w:cs="Arial"/>
                <w:sz w:val="20"/>
                <w:szCs w:val="20"/>
              </w:rPr>
              <w:t>600,00 €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113"/>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1"/>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442"/>
              <w:rPr>
                <w:rFonts w:ascii="Arial" w:eastAsia="Arial" w:hAnsi="Arial" w:cs="Arial"/>
                <w:sz w:val="20"/>
                <w:szCs w:val="20"/>
              </w:rPr>
            </w:pPr>
            <w:r>
              <w:rPr>
                <w:rFonts w:ascii="Arial" w:eastAsia="Arial" w:hAnsi="Arial" w:cs="Arial"/>
                <w:sz w:val="20"/>
                <w:szCs w:val="20"/>
              </w:rPr>
              <w:t>3,47 €/ora</w:t>
            </w:r>
          </w:p>
        </w:tc>
        <w:tc>
          <w:tcPr>
            <w:tcW w:w="1020" w:type="dxa"/>
            <w:tcBorders>
              <w:top w:val="single" w:sz="6" w:space="0" w:color="000000"/>
              <w:left w:val="single" w:sz="6" w:space="0" w:color="000000"/>
              <w:bottom w:val="single" w:sz="6" w:space="0" w:color="000000"/>
              <w:right w:val="single" w:sz="6" w:space="0" w:color="000000"/>
            </w:tcBorders>
          </w:tcPr>
          <w:p w:rsidR="00D8012F" w:rsidRDefault="00D8012F"/>
        </w:tc>
        <w:tc>
          <w:tcPr>
            <w:tcW w:w="714"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397"/>
              <w:rPr>
                <w:rFonts w:ascii="Arial" w:eastAsia="Arial" w:hAnsi="Arial" w:cs="Arial"/>
                <w:sz w:val="20"/>
                <w:szCs w:val="20"/>
              </w:rPr>
            </w:pPr>
            <w:r>
              <w:rPr>
                <w:rFonts w:ascii="Arial" w:eastAsia="Arial" w:hAnsi="Arial" w:cs="Arial"/>
                <w:sz w:val="20"/>
                <w:szCs w:val="20"/>
              </w:rPr>
              <w:t>2.082,00 €</w:t>
            </w:r>
          </w:p>
        </w:tc>
      </w:tr>
      <w:tr w:rsidR="00D8012F">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1"/>
              <w:rPr>
                <w:rFonts w:ascii="Arial" w:eastAsia="Arial" w:hAnsi="Arial" w:cs="Arial"/>
                <w:sz w:val="20"/>
                <w:szCs w:val="20"/>
              </w:rPr>
            </w:pPr>
            <w:r>
              <w:rPr>
                <w:rFonts w:ascii="Arial"/>
                <w:b/>
                <w:sz w:val="20"/>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417"/>
              <w:rPr>
                <w:rFonts w:ascii="Arial" w:eastAsia="Arial" w:hAnsi="Arial" w:cs="Arial"/>
                <w:sz w:val="20"/>
                <w:szCs w:val="20"/>
              </w:rPr>
            </w:pPr>
            <w:r>
              <w:rPr>
                <w:rFonts w:ascii="Arial" w:eastAsia="Arial" w:hAnsi="Arial" w:cs="Arial"/>
                <w:b/>
                <w:bCs/>
                <w:sz w:val="20"/>
                <w:szCs w:val="20"/>
              </w:rPr>
              <w:t>4.482,00 €</w:t>
            </w:r>
          </w:p>
        </w:tc>
      </w:tr>
    </w:tbl>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494847" w:rsidRPr="00332F18" w:rsidRDefault="00494847" w:rsidP="00494847">
      <w:pPr>
        <w:rPr>
          <w:rFonts w:ascii="Times New Roman" w:eastAsia="Times New Roman" w:hAnsi="Times New Roman" w:cs="Times New Roman"/>
          <w:b/>
          <w:color w:val="FF0000"/>
          <w:sz w:val="20"/>
          <w:szCs w:val="20"/>
        </w:rPr>
      </w:pPr>
      <w:r w:rsidRPr="00332F18">
        <w:rPr>
          <w:rFonts w:ascii="Times New Roman" w:eastAsia="Times New Roman" w:hAnsi="Times New Roman" w:cs="Times New Roman"/>
          <w:b/>
          <w:color w:val="FF0000"/>
          <w:sz w:val="20"/>
          <w:szCs w:val="20"/>
        </w:rPr>
        <w:t>TUTOR con certificazione informatica, facilitatore raccordi tra le varie figure, alunni e famiglie</w:t>
      </w:r>
    </w:p>
    <w:p w:rsidR="00494847" w:rsidRPr="00332F18" w:rsidRDefault="00494847" w:rsidP="00494847">
      <w:pPr>
        <w:rPr>
          <w:rFonts w:ascii="Times New Roman" w:eastAsia="Times New Roman" w:hAnsi="Times New Roman" w:cs="Times New Roman"/>
          <w:b/>
          <w:color w:val="FF0000"/>
          <w:sz w:val="20"/>
          <w:szCs w:val="20"/>
        </w:rPr>
      </w:pPr>
    </w:p>
    <w:p w:rsidR="00494847" w:rsidRDefault="00494847" w:rsidP="00494847">
      <w:pPr>
        <w:rPr>
          <w:rFonts w:ascii="Times New Roman" w:eastAsia="Times New Roman" w:hAnsi="Times New Roman" w:cs="Times New Roman"/>
          <w:b/>
          <w:color w:val="FF0000"/>
          <w:sz w:val="20"/>
          <w:szCs w:val="20"/>
        </w:rPr>
      </w:pPr>
      <w:r w:rsidRPr="00332F18">
        <w:rPr>
          <w:rFonts w:ascii="Times New Roman" w:eastAsia="Times New Roman" w:hAnsi="Times New Roman" w:cs="Times New Roman"/>
          <w:b/>
          <w:color w:val="FF0000"/>
          <w:sz w:val="20"/>
          <w:szCs w:val="20"/>
        </w:rPr>
        <w:t>ESPERTO: CONSULENTE ORIENTATORE</w:t>
      </w:r>
    </w:p>
    <w:p w:rsidR="00494847" w:rsidRPr="00332F18" w:rsidRDefault="00494847" w:rsidP="00494847">
      <w:pPr>
        <w:rPr>
          <w:rFonts w:ascii="Times New Roman" w:eastAsia="Times New Roman" w:hAnsi="Times New Roman" w:cs="Times New Roman"/>
          <w:b/>
          <w:color w:val="FF0000"/>
          <w:sz w:val="20"/>
          <w:szCs w:val="20"/>
        </w:rPr>
      </w:pPr>
    </w:p>
    <w:p w:rsidR="00D8012F" w:rsidRDefault="00494847" w:rsidP="00494847">
      <w:pPr>
        <w:rPr>
          <w:rFonts w:ascii="Times New Roman" w:eastAsia="Times New Roman" w:hAnsi="Times New Roman" w:cs="Times New Roman"/>
          <w:sz w:val="20"/>
          <w:szCs w:val="20"/>
        </w:rPr>
      </w:pPr>
      <w:r w:rsidRPr="00332F18">
        <w:rPr>
          <w:rFonts w:ascii="Times New Roman" w:eastAsia="Times New Roman" w:hAnsi="Times New Roman" w:cs="Times New Roman"/>
          <w:b/>
          <w:color w:val="FF0000"/>
          <w:sz w:val="20"/>
          <w:szCs w:val="20"/>
        </w:rPr>
        <w:t>FIGURA AGGIUNTIVA: PSICOLOGO</w:t>
      </w: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rPr>
          <w:rFonts w:ascii="Times New Roman" w:eastAsia="Times New Roman" w:hAnsi="Times New Roman" w:cs="Times New Roman"/>
          <w:sz w:val="20"/>
          <w:szCs w:val="20"/>
        </w:rPr>
      </w:pPr>
    </w:p>
    <w:p w:rsidR="00D8012F" w:rsidRDefault="00D8012F">
      <w:pPr>
        <w:spacing w:before="10"/>
        <w:rPr>
          <w:rFonts w:ascii="Times New Roman" w:eastAsia="Times New Roman" w:hAnsi="Times New Roman" w:cs="Times New Roman"/>
          <w:sz w:val="11"/>
          <w:szCs w:val="11"/>
        </w:rPr>
      </w:pPr>
    </w:p>
    <w:p w:rsidR="00D8012F" w:rsidRDefault="00BA47DB">
      <w:pPr>
        <w:spacing w:line="20" w:lineRule="atLeast"/>
        <w:ind w:left="10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8" style="width:510.85pt;height:.6pt;mso-position-horizontal-relative:char;mso-position-vertical-relative:line" coordsize="10217,12">
            <v:group id="_x0000_s1029" style="position:absolute;left:6;top:6;width:10205;height:2" coordorigin="6,6" coordsize="10205,2">
              <v:shape id="_x0000_s1030" style="position:absolute;left:6;top:6;width:10205;height:2" coordorigin="6,6" coordsize="10205,0" path="m6,6r10204,e" filled="f" strokeweight=".57pt">
                <v:path arrowok="t"/>
              </v:shape>
            </v:group>
            <w10:anchorlock/>
          </v:group>
        </w:pict>
      </w:r>
    </w:p>
    <w:p w:rsidR="00D8012F" w:rsidRDefault="00D8012F">
      <w:pPr>
        <w:spacing w:line="20" w:lineRule="atLeast"/>
        <w:rPr>
          <w:rFonts w:ascii="Times New Roman" w:eastAsia="Times New Roman" w:hAnsi="Times New Roman" w:cs="Times New Roman"/>
          <w:sz w:val="2"/>
          <w:szCs w:val="2"/>
        </w:rPr>
        <w:sectPr w:rsidR="00D8012F">
          <w:pgSz w:w="11910" w:h="16840"/>
          <w:pgMar w:top="1320" w:right="740" w:bottom="360" w:left="740" w:header="283" w:footer="170" w:gutter="0"/>
          <w:cols w:space="720"/>
        </w:sectPr>
      </w:pPr>
    </w:p>
    <w:p w:rsidR="00D8012F" w:rsidRDefault="00D8012F">
      <w:pPr>
        <w:spacing w:before="7"/>
        <w:rPr>
          <w:rFonts w:ascii="Times New Roman" w:eastAsia="Times New Roman" w:hAnsi="Times New Roman" w:cs="Times New Roman"/>
          <w:sz w:val="16"/>
          <w:szCs w:val="16"/>
        </w:rPr>
      </w:pPr>
    </w:p>
    <w:p w:rsidR="00D8012F" w:rsidRDefault="00BA47DB">
      <w:pPr>
        <w:spacing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27" type="#_x0000_t202" style="width:511.05pt;height:26.2pt;mso-left-percent:-10001;mso-top-percent:-10001;mso-position-horizontal:absolute;mso-position-horizontal-relative:char;mso-position-vertical:absolute;mso-position-vertical-relative:line;mso-left-percent:-10001;mso-top-percent:-10001" fillcolor="#5293c8" strokeweight=".8pt">
            <v:textbox inset="0,0,0,0">
              <w:txbxContent>
                <w:p w:rsidR="00BA47DB" w:rsidRDefault="00BA47DB">
                  <w:pPr>
                    <w:spacing w:before="94"/>
                    <w:rPr>
                      <w:rFonts w:ascii="Arial" w:eastAsia="Arial" w:hAnsi="Arial" w:cs="Arial"/>
                      <w:sz w:val="28"/>
                      <w:szCs w:val="28"/>
                    </w:rPr>
                  </w:pPr>
                  <w:r>
                    <w:rPr>
                      <w:rFonts w:ascii="Arial"/>
                      <w:b/>
                      <w:sz w:val="28"/>
                    </w:rPr>
                    <w:t>Azione 10.1.6 - Riepilogo candidatura</w:t>
                  </w:r>
                </w:p>
              </w:txbxContent>
            </v:textbox>
          </v:shape>
        </w:pict>
      </w:r>
    </w:p>
    <w:p w:rsidR="00D8012F" w:rsidRDefault="00D8012F">
      <w:pPr>
        <w:spacing w:before="4"/>
        <w:rPr>
          <w:rFonts w:ascii="Times New Roman" w:eastAsia="Times New Roman" w:hAnsi="Times New Roman" w:cs="Times New Roman"/>
          <w:sz w:val="7"/>
          <w:szCs w:val="7"/>
        </w:rPr>
      </w:pPr>
    </w:p>
    <w:p w:rsidR="00D8012F" w:rsidRDefault="00BA47DB">
      <w:pPr>
        <w:spacing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26"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BA47DB" w:rsidRDefault="00BA47DB">
                  <w:pPr>
                    <w:spacing w:before="95"/>
                    <w:ind w:left="66"/>
                    <w:rPr>
                      <w:rFonts w:ascii="Arial" w:eastAsia="Arial" w:hAnsi="Arial" w:cs="Arial"/>
                      <w:sz w:val="24"/>
                      <w:szCs w:val="24"/>
                    </w:rPr>
                  </w:pPr>
                  <w:r>
                    <w:rPr>
                      <w:rFonts w:ascii="Arial"/>
                      <w:b/>
                      <w:sz w:val="24"/>
                    </w:rPr>
                    <w:t>Sezione: Riepilogo</w:t>
                  </w:r>
                </w:p>
              </w:txbxContent>
            </v:textbox>
          </v:shape>
        </w:pict>
      </w:r>
    </w:p>
    <w:p w:rsidR="00D8012F" w:rsidRDefault="00D8012F">
      <w:pPr>
        <w:spacing w:before="4"/>
        <w:rPr>
          <w:rFonts w:ascii="Times New Roman" w:eastAsia="Times New Roman" w:hAnsi="Times New Roman" w:cs="Times New Roman"/>
          <w:sz w:val="7"/>
          <w:szCs w:val="7"/>
        </w:rPr>
      </w:pPr>
    </w:p>
    <w:tbl>
      <w:tblPr>
        <w:tblStyle w:val="TableNormal"/>
        <w:tblW w:w="0" w:type="auto"/>
        <w:tblInd w:w="102" w:type="dxa"/>
        <w:tblLayout w:type="fixed"/>
        <w:tblLook w:val="01E0" w:firstRow="1" w:lastRow="1" w:firstColumn="1" w:lastColumn="1" w:noHBand="0" w:noVBand="0"/>
      </w:tblPr>
      <w:tblGrid>
        <w:gridCol w:w="3572"/>
        <w:gridCol w:w="6633"/>
      </w:tblGrid>
      <w:tr w:rsidR="00D8012F">
        <w:trPr>
          <w:trHeight w:hRule="exact" w:val="410"/>
        </w:trPr>
        <w:tc>
          <w:tcPr>
            <w:tcW w:w="3572"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c>
          <w:tcPr>
            <w:tcW w:w="663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D8012F"/>
        </w:tc>
      </w:tr>
      <w:tr w:rsidR="00D8012F">
        <w:trPr>
          <w:trHeight w:hRule="exact" w:val="660"/>
        </w:trPr>
        <w:tc>
          <w:tcPr>
            <w:tcW w:w="357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Avviso</w:t>
            </w:r>
          </w:p>
        </w:tc>
        <w:tc>
          <w:tcPr>
            <w:tcW w:w="663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line="260" w:lineRule="auto"/>
              <w:ind w:left="72" w:right="1485"/>
              <w:rPr>
                <w:rFonts w:ascii="Arial" w:eastAsia="Arial" w:hAnsi="Arial" w:cs="Arial"/>
                <w:sz w:val="20"/>
                <w:szCs w:val="20"/>
              </w:rPr>
            </w:pPr>
            <w:r>
              <w:rPr>
                <w:rFonts w:ascii="Arial"/>
                <w:sz w:val="20"/>
              </w:rPr>
              <w:t xml:space="preserve">2999 del 13/03/2017 - FSE - Orientamento formativo e ri- </w:t>
            </w:r>
            <w:proofErr w:type="gramStart"/>
            <w:r>
              <w:rPr>
                <w:rFonts w:ascii="Arial"/>
                <w:sz w:val="20"/>
              </w:rPr>
              <w:t>orientamento(</w:t>
            </w:r>
            <w:proofErr w:type="gramEnd"/>
            <w:r>
              <w:rPr>
                <w:rFonts w:ascii="Arial"/>
                <w:sz w:val="20"/>
              </w:rPr>
              <w:t>Piano 41031)</w:t>
            </w:r>
          </w:p>
        </w:tc>
      </w:tr>
      <w:tr w:rsidR="00D8012F">
        <w:trPr>
          <w:trHeight w:hRule="exact" w:val="410"/>
        </w:trPr>
        <w:tc>
          <w:tcPr>
            <w:tcW w:w="3572"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Importo totale richiesto</w:t>
            </w:r>
          </w:p>
        </w:tc>
        <w:tc>
          <w:tcPr>
            <w:tcW w:w="663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eastAsia="Arial" w:hAnsi="Arial" w:cs="Arial"/>
                <w:sz w:val="20"/>
                <w:szCs w:val="20"/>
              </w:rPr>
              <w:t>€ 17.928,00</w:t>
            </w:r>
          </w:p>
        </w:tc>
      </w:tr>
      <w:tr w:rsidR="00D8012F">
        <w:trPr>
          <w:trHeight w:hRule="exact" w:val="410"/>
        </w:trPr>
        <w:tc>
          <w:tcPr>
            <w:tcW w:w="357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Massimale avviso</w:t>
            </w:r>
          </w:p>
        </w:tc>
        <w:tc>
          <w:tcPr>
            <w:tcW w:w="663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eastAsia="Arial" w:hAnsi="Arial" w:cs="Arial"/>
                <w:sz w:val="20"/>
                <w:szCs w:val="20"/>
              </w:rPr>
              <w:t>€ 18.000,00</w:t>
            </w:r>
          </w:p>
        </w:tc>
      </w:tr>
      <w:tr w:rsidR="00D8012F">
        <w:trPr>
          <w:trHeight w:hRule="exact" w:val="410"/>
        </w:trPr>
        <w:tc>
          <w:tcPr>
            <w:tcW w:w="3572"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Num. Delibera collegio docenti</w:t>
            </w:r>
          </w:p>
        </w:tc>
        <w:tc>
          <w:tcPr>
            <w:tcW w:w="663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1806/B37PON</w:t>
            </w:r>
          </w:p>
        </w:tc>
      </w:tr>
      <w:tr w:rsidR="00D8012F">
        <w:trPr>
          <w:trHeight w:hRule="exact" w:val="410"/>
        </w:trPr>
        <w:tc>
          <w:tcPr>
            <w:tcW w:w="357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Data Delibera collegio docenti</w:t>
            </w:r>
          </w:p>
        </w:tc>
        <w:tc>
          <w:tcPr>
            <w:tcW w:w="663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09/05/2017</w:t>
            </w:r>
          </w:p>
        </w:tc>
      </w:tr>
      <w:tr w:rsidR="00D8012F">
        <w:trPr>
          <w:trHeight w:hRule="exact" w:val="410"/>
        </w:trPr>
        <w:tc>
          <w:tcPr>
            <w:tcW w:w="3572"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Num. Delibera consiglio d'istituto</w:t>
            </w:r>
          </w:p>
        </w:tc>
        <w:tc>
          <w:tcPr>
            <w:tcW w:w="663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1807/B37PON</w:t>
            </w:r>
          </w:p>
        </w:tc>
      </w:tr>
      <w:tr w:rsidR="00D8012F">
        <w:trPr>
          <w:trHeight w:hRule="exact" w:val="410"/>
        </w:trPr>
        <w:tc>
          <w:tcPr>
            <w:tcW w:w="357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2"/>
              <w:rPr>
                <w:rFonts w:ascii="Arial" w:eastAsia="Arial" w:hAnsi="Arial" w:cs="Arial"/>
                <w:sz w:val="20"/>
                <w:szCs w:val="20"/>
              </w:rPr>
            </w:pPr>
            <w:r>
              <w:rPr>
                <w:rFonts w:ascii="Arial"/>
                <w:b/>
                <w:sz w:val="20"/>
              </w:rPr>
              <w:t>Data Delibera consiglio d'istituto</w:t>
            </w:r>
          </w:p>
        </w:tc>
        <w:tc>
          <w:tcPr>
            <w:tcW w:w="663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sz w:val="20"/>
              </w:rPr>
              <w:t>09/05/2017</w:t>
            </w:r>
          </w:p>
        </w:tc>
      </w:tr>
      <w:tr w:rsidR="00D8012F">
        <w:trPr>
          <w:trHeight w:hRule="exact" w:val="410"/>
        </w:trPr>
        <w:tc>
          <w:tcPr>
            <w:tcW w:w="3572"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2"/>
              <w:rPr>
                <w:rFonts w:ascii="Arial" w:eastAsia="Arial" w:hAnsi="Arial" w:cs="Arial"/>
                <w:sz w:val="20"/>
                <w:szCs w:val="20"/>
              </w:rPr>
            </w:pPr>
            <w:r>
              <w:rPr>
                <w:rFonts w:ascii="Arial"/>
                <w:b/>
                <w:sz w:val="20"/>
              </w:rPr>
              <w:t>Data e ora inoltro</w:t>
            </w:r>
          </w:p>
        </w:tc>
        <w:tc>
          <w:tcPr>
            <w:tcW w:w="663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72"/>
              <w:rPr>
                <w:rFonts w:ascii="Arial" w:eastAsia="Arial" w:hAnsi="Arial" w:cs="Arial"/>
                <w:sz w:val="20"/>
                <w:szCs w:val="20"/>
              </w:rPr>
            </w:pPr>
            <w:r>
              <w:rPr>
                <w:rFonts w:ascii="Arial"/>
                <w:sz w:val="20"/>
              </w:rPr>
              <w:t>13/05/2017 18:15:59</w:t>
            </w:r>
          </w:p>
        </w:tc>
      </w:tr>
      <w:tr w:rsidR="00D8012F">
        <w:trPr>
          <w:trHeight w:hRule="exact" w:val="2160"/>
        </w:trPr>
        <w:tc>
          <w:tcPr>
            <w:tcW w:w="3572"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line="260" w:lineRule="auto"/>
              <w:ind w:left="72" w:right="180"/>
              <w:rPr>
                <w:rFonts w:ascii="Arial" w:eastAsia="Arial" w:hAnsi="Arial" w:cs="Arial"/>
                <w:sz w:val="20"/>
                <w:szCs w:val="20"/>
              </w:rPr>
            </w:pPr>
            <w:r>
              <w:rPr>
                <w:rFonts w:ascii="Arial" w:eastAsia="Arial" w:hAnsi="Arial" w:cs="Arial"/>
                <w:b/>
                <w:bCs/>
                <w:sz w:val="20"/>
                <w:szCs w:val="20"/>
              </w:rPr>
              <w:t>Si dichiara di essere in possesso dell’approvazione del conto consuntivo relativo all’ultimo anno di esercizio a garanzia della capacità gestionale dei soggetti beneficiari richiesta dai Regolamenti dei Fondi Strutturali Europei</w:t>
            </w:r>
          </w:p>
        </w:tc>
        <w:tc>
          <w:tcPr>
            <w:tcW w:w="663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72"/>
              <w:rPr>
                <w:rFonts w:ascii="Arial" w:eastAsia="Arial" w:hAnsi="Arial" w:cs="Arial"/>
                <w:sz w:val="20"/>
                <w:szCs w:val="20"/>
              </w:rPr>
            </w:pPr>
            <w:r>
              <w:rPr>
                <w:rFonts w:ascii="Arial" w:hAnsi="Arial"/>
                <w:sz w:val="20"/>
              </w:rPr>
              <w:t>Sì</w:t>
            </w:r>
          </w:p>
        </w:tc>
      </w:tr>
    </w:tbl>
    <w:p w:rsidR="00D8012F" w:rsidRDefault="00D8012F">
      <w:pPr>
        <w:rPr>
          <w:rFonts w:ascii="Times New Roman" w:eastAsia="Times New Roman" w:hAnsi="Times New Roman" w:cs="Times New Roman"/>
          <w:sz w:val="20"/>
          <w:szCs w:val="20"/>
        </w:rPr>
      </w:pPr>
    </w:p>
    <w:p w:rsidR="00D8012F" w:rsidRDefault="00D8012F">
      <w:pPr>
        <w:spacing w:before="11"/>
        <w:rPr>
          <w:rFonts w:ascii="Times New Roman" w:eastAsia="Times New Roman" w:hAnsi="Times New Roman" w:cs="Times New Roman"/>
          <w:sz w:val="14"/>
          <w:szCs w:val="14"/>
        </w:rPr>
      </w:pPr>
    </w:p>
    <w:tbl>
      <w:tblPr>
        <w:tblStyle w:val="TableNormal"/>
        <w:tblW w:w="0" w:type="auto"/>
        <w:tblInd w:w="102" w:type="dxa"/>
        <w:tblLayout w:type="fixed"/>
        <w:tblLook w:val="01E0" w:firstRow="1" w:lastRow="1" w:firstColumn="1" w:lastColumn="1" w:noHBand="0" w:noVBand="0"/>
      </w:tblPr>
      <w:tblGrid>
        <w:gridCol w:w="2781"/>
        <w:gridCol w:w="3750"/>
        <w:gridCol w:w="1633"/>
        <w:gridCol w:w="2041"/>
      </w:tblGrid>
      <w:tr w:rsidR="00D8012F">
        <w:trPr>
          <w:trHeight w:hRule="exact" w:val="300"/>
        </w:trPr>
        <w:tc>
          <w:tcPr>
            <w:tcW w:w="10205" w:type="dxa"/>
            <w:gridSpan w:val="4"/>
            <w:tcBorders>
              <w:top w:val="nil"/>
              <w:left w:val="nil"/>
              <w:bottom w:val="single" w:sz="6" w:space="0" w:color="000000"/>
              <w:right w:val="nil"/>
            </w:tcBorders>
            <w:shd w:val="clear" w:color="auto" w:fill="E6EDFB"/>
          </w:tcPr>
          <w:p w:rsidR="00D8012F" w:rsidRDefault="00BA47DB">
            <w:pPr>
              <w:pStyle w:val="TableParagraph"/>
              <w:spacing w:before="13"/>
              <w:ind w:right="111"/>
              <w:jc w:val="center"/>
              <w:rPr>
                <w:rFonts w:ascii="Arial" w:eastAsia="Arial" w:hAnsi="Arial" w:cs="Arial"/>
                <w:sz w:val="24"/>
                <w:szCs w:val="24"/>
              </w:rPr>
            </w:pPr>
            <w:r>
              <w:rPr>
                <w:rFonts w:ascii="Arial"/>
                <w:b/>
                <w:color w:val="333333"/>
                <w:sz w:val="24"/>
              </w:rPr>
              <w:t>Riepilogo moduli richiesti</w:t>
            </w:r>
          </w:p>
        </w:tc>
      </w:tr>
      <w:tr w:rsidR="00D8012F">
        <w:trPr>
          <w:trHeight w:hRule="exact" w:val="410"/>
        </w:trPr>
        <w:tc>
          <w:tcPr>
            <w:tcW w:w="278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775"/>
              <w:rPr>
                <w:rFonts w:ascii="Arial" w:eastAsia="Arial" w:hAnsi="Arial" w:cs="Arial"/>
                <w:sz w:val="20"/>
                <w:szCs w:val="20"/>
              </w:rPr>
            </w:pPr>
            <w:r>
              <w:rPr>
                <w:rFonts w:ascii="Arial"/>
                <w:b/>
                <w:color w:val="FFFFFF"/>
                <w:sz w:val="20"/>
              </w:rPr>
              <w:t>Sottoazione</w:t>
            </w:r>
          </w:p>
        </w:tc>
        <w:tc>
          <w:tcPr>
            <w:tcW w:w="3750"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right="79"/>
              <w:jc w:val="center"/>
              <w:rPr>
                <w:rFonts w:ascii="Arial" w:eastAsia="Arial" w:hAnsi="Arial" w:cs="Arial"/>
                <w:sz w:val="20"/>
                <w:szCs w:val="20"/>
              </w:rPr>
            </w:pPr>
            <w:r>
              <w:rPr>
                <w:rFonts w:ascii="Arial"/>
                <w:b/>
                <w:color w:val="FFFFFF"/>
                <w:sz w:val="20"/>
              </w:rPr>
              <w:t>Modulo</w:t>
            </w:r>
          </w:p>
        </w:tc>
        <w:tc>
          <w:tcPr>
            <w:tcW w:w="1633"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396"/>
              <w:rPr>
                <w:rFonts w:ascii="Arial" w:eastAsia="Arial" w:hAnsi="Arial" w:cs="Arial"/>
                <w:sz w:val="20"/>
                <w:szCs w:val="20"/>
              </w:rPr>
            </w:pPr>
            <w:r>
              <w:rPr>
                <w:rFonts w:ascii="Arial"/>
                <w:b/>
                <w:color w:val="FFFFFF"/>
                <w:sz w:val="20"/>
              </w:rPr>
              <w:t>Importo</w:t>
            </w:r>
          </w:p>
        </w:tc>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D8012F" w:rsidRDefault="00BA47DB">
            <w:pPr>
              <w:pStyle w:val="TableParagraph"/>
              <w:spacing w:before="83"/>
              <w:ind w:left="466"/>
              <w:rPr>
                <w:rFonts w:ascii="Arial" w:eastAsia="Arial" w:hAnsi="Arial" w:cs="Arial"/>
                <w:sz w:val="20"/>
                <w:szCs w:val="20"/>
              </w:rPr>
            </w:pPr>
            <w:r>
              <w:rPr>
                <w:rFonts w:ascii="Arial"/>
                <w:b/>
                <w:color w:val="FFFFFF"/>
                <w:sz w:val="20"/>
              </w:rPr>
              <w:t>Massimale</w:t>
            </w:r>
          </w:p>
        </w:tc>
      </w:tr>
      <w:tr w:rsidR="00D8012F">
        <w:trPr>
          <w:trHeight w:hRule="exact" w:val="663"/>
        </w:trPr>
        <w:tc>
          <w:tcPr>
            <w:tcW w:w="278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line="260" w:lineRule="auto"/>
              <w:ind w:left="72" w:right="1056"/>
              <w:rPr>
                <w:rFonts w:ascii="Arial" w:eastAsia="Arial" w:hAnsi="Arial" w:cs="Arial"/>
                <w:sz w:val="20"/>
                <w:szCs w:val="20"/>
              </w:rPr>
            </w:pPr>
            <w:r>
              <w:rPr>
                <w:rFonts w:ascii="Arial"/>
                <w:b/>
                <w:sz w:val="20"/>
              </w:rPr>
              <w:t xml:space="preserve">10.1.6A </w:t>
            </w:r>
            <w:r>
              <w:rPr>
                <w:rFonts w:ascii="Arial"/>
                <w:sz w:val="20"/>
              </w:rPr>
              <w:t>- Azioni di orientamento</w:t>
            </w:r>
          </w:p>
        </w:tc>
        <w:tc>
          <w:tcPr>
            <w:tcW w:w="375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line="260" w:lineRule="auto"/>
              <w:ind w:left="71" w:right="170"/>
              <w:rPr>
                <w:rFonts w:ascii="Arial" w:eastAsia="Arial" w:hAnsi="Arial" w:cs="Arial"/>
                <w:sz w:val="20"/>
                <w:szCs w:val="20"/>
              </w:rPr>
            </w:pPr>
            <w:r>
              <w:rPr>
                <w:rFonts w:ascii="Arial"/>
                <w:sz w:val="20"/>
              </w:rPr>
              <w:t xml:space="preserve">Orientamento per il primo ciclo: </w:t>
            </w:r>
            <w:r>
              <w:rPr>
                <w:rFonts w:ascii="Arial"/>
                <w:sz w:val="20"/>
                <w:u w:val="single" w:color="000000"/>
              </w:rPr>
              <w:t>Il futuro</w:t>
            </w:r>
            <w:r>
              <w:rPr>
                <w:rFonts w:ascii="Arial"/>
                <w:sz w:val="20"/>
              </w:rPr>
              <w:t xml:space="preserve"> </w:t>
            </w:r>
            <w:r>
              <w:rPr>
                <w:rFonts w:ascii="Arial"/>
                <w:sz w:val="20"/>
                <w:u w:val="single" w:color="000000"/>
              </w:rPr>
              <w:t>presente 1</w:t>
            </w:r>
          </w:p>
        </w:tc>
        <w:tc>
          <w:tcPr>
            <w:tcW w:w="163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499"/>
              <w:rPr>
                <w:rFonts w:ascii="Arial" w:eastAsia="Arial" w:hAnsi="Arial" w:cs="Arial"/>
                <w:sz w:val="20"/>
                <w:szCs w:val="20"/>
              </w:rPr>
            </w:pPr>
            <w:r>
              <w:rPr>
                <w:rFonts w:ascii="Arial" w:eastAsia="Arial" w:hAnsi="Arial" w:cs="Arial"/>
                <w:sz w:val="20"/>
                <w:szCs w:val="20"/>
              </w:rPr>
              <w:t>€ 4.482,00</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r>
      <w:tr w:rsidR="00D8012F">
        <w:trPr>
          <w:trHeight w:hRule="exact" w:val="663"/>
        </w:trPr>
        <w:tc>
          <w:tcPr>
            <w:tcW w:w="278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line="260" w:lineRule="auto"/>
              <w:ind w:left="72" w:right="1056"/>
              <w:rPr>
                <w:rFonts w:ascii="Arial" w:eastAsia="Arial" w:hAnsi="Arial" w:cs="Arial"/>
                <w:sz w:val="20"/>
                <w:szCs w:val="20"/>
              </w:rPr>
            </w:pPr>
            <w:r>
              <w:rPr>
                <w:rFonts w:ascii="Arial"/>
                <w:b/>
                <w:sz w:val="20"/>
              </w:rPr>
              <w:t xml:space="preserve">10.1.6A </w:t>
            </w:r>
            <w:r>
              <w:rPr>
                <w:rFonts w:ascii="Arial"/>
                <w:sz w:val="20"/>
              </w:rPr>
              <w:t>- Azioni di orientamento</w:t>
            </w:r>
          </w:p>
        </w:tc>
        <w:tc>
          <w:tcPr>
            <w:tcW w:w="3750"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line="260" w:lineRule="auto"/>
              <w:ind w:left="71" w:right="170"/>
              <w:rPr>
                <w:rFonts w:ascii="Arial" w:eastAsia="Arial" w:hAnsi="Arial" w:cs="Arial"/>
                <w:sz w:val="20"/>
                <w:szCs w:val="20"/>
              </w:rPr>
            </w:pPr>
            <w:r>
              <w:rPr>
                <w:rFonts w:ascii="Arial"/>
                <w:sz w:val="20"/>
              </w:rPr>
              <w:t xml:space="preserve">Orientamento per il primo ciclo: </w:t>
            </w:r>
            <w:r>
              <w:rPr>
                <w:rFonts w:ascii="Arial"/>
                <w:sz w:val="20"/>
                <w:u w:val="single" w:color="000000"/>
              </w:rPr>
              <w:t>Il futuro</w:t>
            </w:r>
            <w:r>
              <w:rPr>
                <w:rFonts w:ascii="Arial"/>
                <w:sz w:val="20"/>
              </w:rPr>
              <w:t xml:space="preserve"> </w:t>
            </w:r>
            <w:r>
              <w:rPr>
                <w:rFonts w:ascii="Arial"/>
                <w:sz w:val="20"/>
                <w:u w:val="single" w:color="000000"/>
              </w:rPr>
              <w:t>presente 2</w:t>
            </w:r>
          </w:p>
        </w:tc>
        <w:tc>
          <w:tcPr>
            <w:tcW w:w="163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499"/>
              <w:rPr>
                <w:rFonts w:ascii="Arial" w:eastAsia="Arial" w:hAnsi="Arial" w:cs="Arial"/>
                <w:sz w:val="20"/>
                <w:szCs w:val="20"/>
              </w:rPr>
            </w:pPr>
            <w:r>
              <w:rPr>
                <w:rFonts w:ascii="Arial" w:eastAsia="Arial" w:hAnsi="Arial" w:cs="Arial"/>
                <w:sz w:val="20"/>
                <w:szCs w:val="20"/>
              </w:rPr>
              <w:t>€ 4.482,00</w:t>
            </w:r>
          </w:p>
        </w:tc>
        <w:tc>
          <w:tcPr>
            <w:tcW w:w="2041" w:type="dxa"/>
            <w:tcBorders>
              <w:top w:val="single" w:sz="6" w:space="0" w:color="000000"/>
              <w:left w:val="single" w:sz="6" w:space="0" w:color="000000"/>
              <w:bottom w:val="single" w:sz="6" w:space="0" w:color="000000"/>
              <w:right w:val="single" w:sz="6" w:space="0" w:color="000000"/>
            </w:tcBorders>
          </w:tcPr>
          <w:p w:rsidR="00D8012F" w:rsidRDefault="00D8012F"/>
        </w:tc>
      </w:tr>
      <w:tr w:rsidR="00D8012F">
        <w:trPr>
          <w:trHeight w:hRule="exact" w:val="663"/>
        </w:trPr>
        <w:tc>
          <w:tcPr>
            <w:tcW w:w="278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line="260" w:lineRule="auto"/>
              <w:ind w:left="72" w:right="1056"/>
              <w:rPr>
                <w:rFonts w:ascii="Arial" w:eastAsia="Arial" w:hAnsi="Arial" w:cs="Arial"/>
                <w:sz w:val="20"/>
                <w:szCs w:val="20"/>
              </w:rPr>
            </w:pPr>
            <w:r>
              <w:rPr>
                <w:rFonts w:ascii="Arial"/>
                <w:b/>
                <w:sz w:val="20"/>
              </w:rPr>
              <w:t xml:space="preserve">10.1.6A </w:t>
            </w:r>
            <w:r>
              <w:rPr>
                <w:rFonts w:ascii="Arial"/>
                <w:sz w:val="20"/>
              </w:rPr>
              <w:t>- Azioni di orientamento</w:t>
            </w:r>
          </w:p>
        </w:tc>
        <w:tc>
          <w:tcPr>
            <w:tcW w:w="375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line="260" w:lineRule="auto"/>
              <w:ind w:left="71" w:right="170"/>
              <w:rPr>
                <w:rFonts w:ascii="Arial" w:eastAsia="Arial" w:hAnsi="Arial" w:cs="Arial"/>
                <w:sz w:val="20"/>
                <w:szCs w:val="20"/>
              </w:rPr>
            </w:pPr>
            <w:r>
              <w:rPr>
                <w:rFonts w:ascii="Arial"/>
                <w:sz w:val="20"/>
              </w:rPr>
              <w:t xml:space="preserve">Orientamento per il primo ciclo: </w:t>
            </w:r>
            <w:r>
              <w:rPr>
                <w:rFonts w:ascii="Arial"/>
                <w:sz w:val="20"/>
                <w:u w:val="single" w:color="000000"/>
              </w:rPr>
              <w:t>Il futuro</w:t>
            </w:r>
            <w:r>
              <w:rPr>
                <w:rFonts w:ascii="Arial"/>
                <w:sz w:val="20"/>
              </w:rPr>
              <w:t xml:space="preserve"> </w:t>
            </w:r>
            <w:r>
              <w:rPr>
                <w:rFonts w:ascii="Arial"/>
                <w:sz w:val="20"/>
                <w:u w:val="single" w:color="000000"/>
              </w:rPr>
              <w:t>presente 3</w:t>
            </w:r>
          </w:p>
        </w:tc>
        <w:tc>
          <w:tcPr>
            <w:tcW w:w="163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0"/>
              <w:ind w:left="499"/>
              <w:rPr>
                <w:rFonts w:ascii="Arial" w:eastAsia="Arial" w:hAnsi="Arial" w:cs="Arial"/>
                <w:sz w:val="20"/>
                <w:szCs w:val="20"/>
              </w:rPr>
            </w:pPr>
            <w:r>
              <w:rPr>
                <w:rFonts w:ascii="Arial" w:eastAsia="Arial" w:hAnsi="Arial" w:cs="Arial"/>
                <w:sz w:val="20"/>
                <w:szCs w:val="20"/>
              </w:rPr>
              <w:t>€ 4.482,00</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r>
      <w:tr w:rsidR="00D8012F">
        <w:trPr>
          <w:trHeight w:hRule="exact" w:val="663"/>
        </w:trPr>
        <w:tc>
          <w:tcPr>
            <w:tcW w:w="278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line="260" w:lineRule="auto"/>
              <w:ind w:left="72" w:right="1056"/>
              <w:rPr>
                <w:rFonts w:ascii="Arial" w:eastAsia="Arial" w:hAnsi="Arial" w:cs="Arial"/>
                <w:sz w:val="20"/>
                <w:szCs w:val="20"/>
              </w:rPr>
            </w:pPr>
            <w:r>
              <w:rPr>
                <w:rFonts w:ascii="Arial"/>
                <w:b/>
                <w:sz w:val="20"/>
              </w:rPr>
              <w:t xml:space="preserve">10.1.6A </w:t>
            </w:r>
            <w:r>
              <w:rPr>
                <w:rFonts w:ascii="Arial"/>
                <w:sz w:val="20"/>
              </w:rPr>
              <w:t>- Azioni di orientamento</w:t>
            </w:r>
          </w:p>
        </w:tc>
        <w:tc>
          <w:tcPr>
            <w:tcW w:w="3750"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line="260" w:lineRule="auto"/>
              <w:ind w:left="71" w:right="170"/>
              <w:rPr>
                <w:rFonts w:ascii="Arial" w:eastAsia="Arial" w:hAnsi="Arial" w:cs="Arial"/>
                <w:sz w:val="20"/>
                <w:szCs w:val="20"/>
              </w:rPr>
            </w:pPr>
            <w:r>
              <w:rPr>
                <w:rFonts w:ascii="Arial"/>
                <w:sz w:val="20"/>
              </w:rPr>
              <w:t xml:space="preserve">Orientamento per il primo ciclo: </w:t>
            </w:r>
            <w:r>
              <w:rPr>
                <w:rFonts w:ascii="Arial"/>
                <w:sz w:val="20"/>
                <w:u w:val="single" w:color="000000"/>
              </w:rPr>
              <w:t>Il futuro</w:t>
            </w:r>
            <w:r>
              <w:rPr>
                <w:rFonts w:ascii="Arial"/>
                <w:sz w:val="20"/>
              </w:rPr>
              <w:t xml:space="preserve"> </w:t>
            </w:r>
            <w:r>
              <w:rPr>
                <w:rFonts w:ascii="Arial"/>
                <w:sz w:val="20"/>
                <w:u w:val="single" w:color="000000"/>
              </w:rPr>
              <w:t>presente 4</w:t>
            </w:r>
          </w:p>
        </w:tc>
        <w:tc>
          <w:tcPr>
            <w:tcW w:w="163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0"/>
              <w:ind w:left="499"/>
              <w:rPr>
                <w:rFonts w:ascii="Arial" w:eastAsia="Arial" w:hAnsi="Arial" w:cs="Arial"/>
                <w:sz w:val="20"/>
                <w:szCs w:val="20"/>
              </w:rPr>
            </w:pPr>
            <w:r>
              <w:rPr>
                <w:rFonts w:ascii="Arial" w:eastAsia="Arial" w:hAnsi="Arial" w:cs="Arial"/>
                <w:sz w:val="20"/>
                <w:szCs w:val="20"/>
              </w:rPr>
              <w:t>€ 4.482,00</w:t>
            </w:r>
          </w:p>
        </w:tc>
        <w:tc>
          <w:tcPr>
            <w:tcW w:w="2041" w:type="dxa"/>
            <w:tcBorders>
              <w:top w:val="single" w:sz="6" w:space="0" w:color="000000"/>
              <w:left w:val="single" w:sz="6" w:space="0" w:color="000000"/>
              <w:bottom w:val="single" w:sz="6" w:space="0" w:color="000000"/>
              <w:right w:val="single" w:sz="6" w:space="0" w:color="000000"/>
            </w:tcBorders>
          </w:tcPr>
          <w:p w:rsidR="00D8012F" w:rsidRDefault="00D8012F"/>
        </w:tc>
      </w:tr>
      <w:tr w:rsidR="00D8012F">
        <w:trPr>
          <w:trHeight w:hRule="exact" w:val="410"/>
        </w:trPr>
        <w:tc>
          <w:tcPr>
            <w:tcW w:w="278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c>
          <w:tcPr>
            <w:tcW w:w="3750"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71"/>
              <w:rPr>
                <w:rFonts w:ascii="Arial" w:eastAsia="Arial" w:hAnsi="Arial" w:cs="Arial"/>
                <w:sz w:val="20"/>
                <w:szCs w:val="20"/>
              </w:rPr>
            </w:pPr>
            <w:r>
              <w:rPr>
                <w:rFonts w:ascii="Arial"/>
                <w:b/>
                <w:sz w:val="20"/>
              </w:rPr>
              <w:t>Totale Progetto "Io e il mio domani..."</w:t>
            </w:r>
          </w:p>
        </w:tc>
        <w:tc>
          <w:tcPr>
            <w:tcW w:w="1633"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BA47DB">
            <w:pPr>
              <w:pStyle w:val="TableParagraph"/>
              <w:spacing w:before="83"/>
              <w:ind w:left="408"/>
              <w:rPr>
                <w:rFonts w:ascii="Arial" w:eastAsia="Arial" w:hAnsi="Arial" w:cs="Arial"/>
                <w:sz w:val="20"/>
                <w:szCs w:val="20"/>
              </w:rPr>
            </w:pPr>
            <w:r>
              <w:rPr>
                <w:rFonts w:ascii="Arial" w:eastAsia="Arial" w:hAnsi="Arial" w:cs="Arial"/>
                <w:b/>
                <w:bCs/>
                <w:sz w:val="20"/>
                <w:szCs w:val="20"/>
              </w:rPr>
              <w:t>€ 17.928,00</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D8012F" w:rsidRDefault="00D8012F"/>
        </w:tc>
      </w:tr>
      <w:tr w:rsidR="00D8012F">
        <w:trPr>
          <w:trHeight w:hRule="exact" w:val="410"/>
        </w:trPr>
        <w:tc>
          <w:tcPr>
            <w:tcW w:w="2781" w:type="dxa"/>
            <w:tcBorders>
              <w:top w:val="single" w:sz="6" w:space="0" w:color="000000"/>
              <w:left w:val="single" w:sz="6" w:space="0" w:color="000000"/>
              <w:bottom w:val="single" w:sz="6" w:space="0" w:color="000000"/>
              <w:right w:val="single" w:sz="6" w:space="0" w:color="000000"/>
            </w:tcBorders>
          </w:tcPr>
          <w:p w:rsidR="00D8012F" w:rsidRDefault="00D8012F"/>
        </w:tc>
        <w:tc>
          <w:tcPr>
            <w:tcW w:w="3750"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71"/>
              <w:rPr>
                <w:rFonts w:ascii="Arial" w:eastAsia="Arial" w:hAnsi="Arial" w:cs="Arial"/>
                <w:sz w:val="20"/>
                <w:szCs w:val="20"/>
              </w:rPr>
            </w:pPr>
            <w:r>
              <w:rPr>
                <w:rFonts w:ascii="Arial"/>
                <w:b/>
                <w:sz w:val="20"/>
              </w:rPr>
              <w:t>TOTALE CANDIDATURA</w:t>
            </w:r>
          </w:p>
        </w:tc>
        <w:tc>
          <w:tcPr>
            <w:tcW w:w="1633"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408"/>
              <w:rPr>
                <w:rFonts w:ascii="Arial" w:eastAsia="Arial" w:hAnsi="Arial" w:cs="Arial"/>
                <w:sz w:val="20"/>
                <w:szCs w:val="20"/>
              </w:rPr>
            </w:pPr>
            <w:r>
              <w:rPr>
                <w:rFonts w:ascii="Arial" w:eastAsia="Arial" w:hAnsi="Arial" w:cs="Arial"/>
                <w:b/>
                <w:bCs/>
                <w:sz w:val="20"/>
                <w:szCs w:val="20"/>
              </w:rPr>
              <w:t>€ 17.928,00</w:t>
            </w:r>
          </w:p>
        </w:tc>
        <w:tc>
          <w:tcPr>
            <w:tcW w:w="2041" w:type="dxa"/>
            <w:tcBorders>
              <w:top w:val="single" w:sz="6" w:space="0" w:color="000000"/>
              <w:left w:val="single" w:sz="6" w:space="0" w:color="000000"/>
              <w:bottom w:val="single" w:sz="6" w:space="0" w:color="000000"/>
              <w:right w:val="single" w:sz="6" w:space="0" w:color="000000"/>
            </w:tcBorders>
          </w:tcPr>
          <w:p w:rsidR="00D8012F" w:rsidRDefault="00BA47DB">
            <w:pPr>
              <w:pStyle w:val="TableParagraph"/>
              <w:spacing w:before="83"/>
              <w:ind w:left="816"/>
              <w:rPr>
                <w:rFonts w:ascii="Arial" w:eastAsia="Arial" w:hAnsi="Arial" w:cs="Arial"/>
                <w:sz w:val="20"/>
                <w:szCs w:val="20"/>
              </w:rPr>
            </w:pPr>
            <w:r>
              <w:rPr>
                <w:rFonts w:ascii="Arial" w:eastAsia="Arial" w:hAnsi="Arial" w:cs="Arial"/>
                <w:b/>
                <w:bCs/>
                <w:sz w:val="20"/>
                <w:szCs w:val="20"/>
              </w:rPr>
              <w:t>€ 18.000,00</w:t>
            </w:r>
          </w:p>
        </w:tc>
      </w:tr>
    </w:tbl>
    <w:p w:rsidR="00BA47DB" w:rsidRDefault="00BA47DB"/>
    <w:sectPr w:rsidR="00BA47DB">
      <w:pgSz w:w="11910" w:h="16840"/>
      <w:pgMar w:top="1320" w:right="740" w:bottom="360" w:left="740" w:header="28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770" w:rsidRDefault="00134770">
      <w:r>
        <w:separator/>
      </w:r>
    </w:p>
  </w:endnote>
  <w:endnote w:type="continuationSeparator" w:id="0">
    <w:p w:rsidR="00134770" w:rsidRDefault="0013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7DB" w:rsidRDefault="00BA47DB">
    <w:pPr>
      <w:spacing w:line="14" w:lineRule="auto"/>
      <w:rPr>
        <w:sz w:val="16"/>
        <w:szCs w:val="16"/>
      </w:rPr>
    </w:pPr>
    <w:r>
      <w:pict>
        <v:group id="_x0000_s2052" style="position:absolute;margin-left:42.5pt;margin-top:819.2pt;width:510.25pt;height:.1pt;z-index:-49912;mso-position-horizontal-relative:page;mso-position-vertical-relative:page" coordorigin="850,16384" coordsize="10205,2">
          <v:shape id="_x0000_s2053" style="position:absolute;left:850;top:16384;width:10205;height:2" coordorigin="850,16384" coordsize="10205,0" path="m850,16384r10205,e" filled="f" strokeweight=".57pt">
            <v:path arrowok="t"/>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41.5pt;margin-top:822.4pt;width:81.15pt;height:10pt;z-index:-49888;mso-position-horizontal-relative:page;mso-position-vertical-relative:page" filled="f" stroked="f">
          <v:textbox inset="0,0,0,0">
            <w:txbxContent>
              <w:p w:rsidR="00BA47DB" w:rsidRDefault="00BA47DB">
                <w:pPr>
                  <w:spacing w:line="184" w:lineRule="exact"/>
                  <w:ind w:left="20"/>
                  <w:rPr>
                    <w:rFonts w:ascii="Arial" w:eastAsia="Arial" w:hAnsi="Arial" w:cs="Arial"/>
                    <w:sz w:val="16"/>
                    <w:szCs w:val="16"/>
                  </w:rPr>
                </w:pPr>
                <w:r>
                  <w:rPr>
                    <w:rFonts w:ascii="Arial"/>
                    <w:i/>
                    <w:sz w:val="16"/>
                  </w:rPr>
                  <w:t>STAMPA DEFINITIVA</w:t>
                </w:r>
              </w:p>
            </w:txbxContent>
          </v:textbox>
          <w10:wrap anchorx="page" anchory="page"/>
        </v:shape>
      </w:pict>
    </w:r>
    <w:r>
      <w:pict>
        <v:shape id="_x0000_s2050" type="#_x0000_t202" style="position:absolute;margin-left:265.5pt;margin-top:822.4pt;width:64.3pt;height:10pt;z-index:-49864;mso-position-horizontal-relative:page;mso-position-vertical-relative:page" filled="f" stroked="f">
          <v:textbox inset="0,0,0,0">
            <w:txbxContent>
              <w:p w:rsidR="00BA47DB" w:rsidRDefault="00BA47DB">
                <w:pPr>
                  <w:spacing w:line="184" w:lineRule="exact"/>
                  <w:ind w:left="20"/>
                  <w:rPr>
                    <w:rFonts w:ascii="Arial" w:eastAsia="Arial" w:hAnsi="Arial" w:cs="Arial"/>
                    <w:sz w:val="16"/>
                    <w:szCs w:val="16"/>
                  </w:rPr>
                </w:pPr>
                <w:r>
                  <w:rPr>
                    <w:rFonts w:ascii="Arial"/>
                    <w:i/>
                    <w:sz w:val="16"/>
                  </w:rPr>
                  <w:t>13/05/2017 18:16</w:t>
                </w:r>
              </w:p>
            </w:txbxContent>
          </v:textbox>
          <w10:wrap anchorx="page" anchory="page"/>
        </v:shape>
      </w:pict>
    </w:r>
    <w:r>
      <w:pict>
        <v:shape id="_x0000_s2049" type="#_x0000_t202" style="position:absolute;margin-left:478.35pt;margin-top:822.4pt;width:49.15pt;height:10pt;z-index:-49840;mso-position-horizontal-relative:page;mso-position-vertical-relative:page" filled="f" stroked="f">
          <v:textbox inset="0,0,0,0">
            <w:txbxContent>
              <w:p w:rsidR="00BA47DB" w:rsidRDefault="00BA47DB">
                <w:pPr>
                  <w:spacing w:line="184" w:lineRule="exact"/>
                  <w:ind w:left="20"/>
                  <w:rPr>
                    <w:rFonts w:ascii="Arial" w:eastAsia="Arial" w:hAnsi="Arial" w:cs="Arial"/>
                    <w:sz w:val="16"/>
                    <w:szCs w:val="16"/>
                  </w:rPr>
                </w:pPr>
                <w:r>
                  <w:rPr>
                    <w:rFonts w:ascii="Arial"/>
                    <w:i/>
                    <w:sz w:val="16"/>
                  </w:rPr>
                  <w:t xml:space="preserve">Pagina </w:t>
                </w:r>
                <w:r>
                  <w:fldChar w:fldCharType="begin"/>
                </w:r>
                <w:r>
                  <w:rPr>
                    <w:rFonts w:ascii="Arial"/>
                    <w:i/>
                    <w:sz w:val="16"/>
                  </w:rPr>
                  <w:instrText xml:space="preserve"> PAGE </w:instrText>
                </w:r>
                <w:r>
                  <w:fldChar w:fldCharType="separate"/>
                </w:r>
                <w:r>
                  <w:t>10</w:t>
                </w:r>
                <w:r>
                  <w:fldChar w:fldCharType="end"/>
                </w:r>
                <w:r>
                  <w:rPr>
                    <w:rFonts w:ascii="Arial"/>
                    <w:i/>
                    <w:sz w:val="16"/>
                  </w:rPr>
                  <w:t>/21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770" w:rsidRDefault="00134770">
      <w:r>
        <w:separator/>
      </w:r>
    </w:p>
  </w:footnote>
  <w:footnote w:type="continuationSeparator" w:id="0">
    <w:p w:rsidR="00134770" w:rsidRDefault="0013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7DB" w:rsidRDefault="00BA47DB">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2.5pt;margin-top:14.15pt;width:269.3pt;height:46.75pt;z-index:-49984;mso-position-horizontal-relative:page;mso-position-vertical-relative:page">
          <v:imagedata r:id="rId1" o:title=""/>
          <w10:wrap anchorx="page" anchory="page"/>
        </v:shape>
      </w:pict>
    </w:r>
    <w:r>
      <w:pict>
        <v:group id="_x0000_s2055" style="position:absolute;margin-left:42.5pt;margin-top:66.55pt;width:510.25pt;height:.1pt;z-index:-49960;mso-position-horizontal-relative:page;mso-position-vertical-relative:page" coordorigin="850,1331" coordsize="10205,2">
          <v:shape id="_x0000_s2056" style="position:absolute;left:850;top:1331;width:10205;height:2" coordorigin="850,1331" coordsize="10205,0" path="m850,1331r10205,e" filled="f" strokeweight="0">
            <v:path arrowok="t"/>
          </v:shape>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343pt;margin-top:23.55pt;width:178.65pt;height:29pt;z-index:-49936;mso-position-horizontal-relative:page;mso-position-vertical-relative:page" filled="f" stroked="f">
          <v:textbox inset="0,0,0,0">
            <w:txbxContent>
              <w:p w:rsidR="00BA47DB" w:rsidRDefault="00BA47DB">
                <w:pPr>
                  <w:spacing w:line="260" w:lineRule="auto"/>
                  <w:ind w:left="1012" w:right="18" w:hanging="993"/>
                  <w:rPr>
                    <w:rFonts w:ascii="Arial" w:eastAsia="Arial" w:hAnsi="Arial" w:cs="Arial"/>
                    <w:sz w:val="24"/>
                    <w:szCs w:val="24"/>
                  </w:rPr>
                </w:pPr>
                <w:r>
                  <w:rPr>
                    <w:rFonts w:ascii="Arial"/>
                    <w:sz w:val="24"/>
                  </w:rPr>
                  <w:t>Scuola I.C. 'MUSTI - DIMICCOLI' (BAIC86600A)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46E3A"/>
    <w:multiLevelType w:val="hybridMultilevel"/>
    <w:tmpl w:val="10644506"/>
    <w:lvl w:ilvl="0" w:tplc="4DB0C88C">
      <w:start w:val="1"/>
      <w:numFmt w:val="decimal"/>
      <w:lvlText w:val="%1."/>
      <w:lvlJc w:val="left"/>
      <w:pPr>
        <w:ind w:left="470" w:hanging="412"/>
        <w:jc w:val="left"/>
      </w:pPr>
      <w:rPr>
        <w:rFonts w:ascii="Arial" w:eastAsia="Arial" w:hAnsi="Arial" w:hint="default"/>
        <w:position w:val="4"/>
        <w:sz w:val="20"/>
        <w:szCs w:val="20"/>
      </w:rPr>
    </w:lvl>
    <w:lvl w:ilvl="1" w:tplc="6068D356">
      <w:start w:val="1"/>
      <w:numFmt w:val="bullet"/>
      <w:lvlText w:val="•"/>
      <w:lvlJc w:val="left"/>
      <w:pPr>
        <w:ind w:left="1501" w:hanging="412"/>
      </w:pPr>
      <w:rPr>
        <w:rFonts w:hint="default"/>
      </w:rPr>
    </w:lvl>
    <w:lvl w:ilvl="2" w:tplc="4816F954">
      <w:start w:val="1"/>
      <w:numFmt w:val="bullet"/>
      <w:lvlText w:val="•"/>
      <w:lvlJc w:val="left"/>
      <w:pPr>
        <w:ind w:left="2533" w:hanging="412"/>
      </w:pPr>
      <w:rPr>
        <w:rFonts w:hint="default"/>
      </w:rPr>
    </w:lvl>
    <w:lvl w:ilvl="3" w:tplc="9126F708">
      <w:start w:val="1"/>
      <w:numFmt w:val="bullet"/>
      <w:lvlText w:val="•"/>
      <w:lvlJc w:val="left"/>
      <w:pPr>
        <w:ind w:left="3564" w:hanging="412"/>
      </w:pPr>
      <w:rPr>
        <w:rFonts w:hint="default"/>
      </w:rPr>
    </w:lvl>
    <w:lvl w:ilvl="4" w:tplc="B5AAB0EA">
      <w:start w:val="1"/>
      <w:numFmt w:val="bullet"/>
      <w:lvlText w:val="•"/>
      <w:lvlJc w:val="left"/>
      <w:pPr>
        <w:ind w:left="4596" w:hanging="412"/>
      </w:pPr>
      <w:rPr>
        <w:rFonts w:hint="default"/>
      </w:rPr>
    </w:lvl>
    <w:lvl w:ilvl="5" w:tplc="9DF68512">
      <w:start w:val="1"/>
      <w:numFmt w:val="bullet"/>
      <w:lvlText w:val="•"/>
      <w:lvlJc w:val="left"/>
      <w:pPr>
        <w:ind w:left="5627" w:hanging="412"/>
      </w:pPr>
      <w:rPr>
        <w:rFonts w:hint="default"/>
      </w:rPr>
    </w:lvl>
    <w:lvl w:ilvl="6" w:tplc="6BFE8F26">
      <w:start w:val="1"/>
      <w:numFmt w:val="bullet"/>
      <w:lvlText w:val="•"/>
      <w:lvlJc w:val="left"/>
      <w:pPr>
        <w:ind w:left="6659" w:hanging="412"/>
      </w:pPr>
      <w:rPr>
        <w:rFonts w:hint="default"/>
      </w:rPr>
    </w:lvl>
    <w:lvl w:ilvl="7" w:tplc="2CE237F4">
      <w:start w:val="1"/>
      <w:numFmt w:val="bullet"/>
      <w:lvlText w:val="•"/>
      <w:lvlJc w:val="left"/>
      <w:pPr>
        <w:ind w:left="7691" w:hanging="412"/>
      </w:pPr>
      <w:rPr>
        <w:rFonts w:hint="default"/>
      </w:rPr>
    </w:lvl>
    <w:lvl w:ilvl="8" w:tplc="E6284378">
      <w:start w:val="1"/>
      <w:numFmt w:val="bullet"/>
      <w:lvlText w:val="•"/>
      <w:lvlJc w:val="left"/>
      <w:pPr>
        <w:ind w:left="8722" w:hanging="412"/>
      </w:pPr>
      <w:rPr>
        <w:rFonts w:hint="default"/>
      </w:rPr>
    </w:lvl>
  </w:abstractNum>
  <w:abstractNum w:abstractNumId="1" w15:restartNumberingAfterBreak="0">
    <w:nsid w:val="390709CE"/>
    <w:multiLevelType w:val="hybridMultilevel"/>
    <w:tmpl w:val="A7D4228C"/>
    <w:lvl w:ilvl="0" w:tplc="B3B0F4D0">
      <w:start w:val="1"/>
      <w:numFmt w:val="bullet"/>
      <w:lvlText w:val="•"/>
      <w:lvlJc w:val="left"/>
      <w:pPr>
        <w:ind w:left="72" w:hanging="126"/>
      </w:pPr>
      <w:rPr>
        <w:rFonts w:ascii="Arial" w:eastAsia="Arial" w:hAnsi="Arial" w:hint="default"/>
        <w:sz w:val="20"/>
        <w:szCs w:val="20"/>
      </w:rPr>
    </w:lvl>
    <w:lvl w:ilvl="1" w:tplc="7AA2F914">
      <w:start w:val="1"/>
      <w:numFmt w:val="bullet"/>
      <w:lvlText w:val="•"/>
      <w:lvlJc w:val="left"/>
      <w:pPr>
        <w:ind w:left="879" w:hanging="126"/>
      </w:pPr>
      <w:rPr>
        <w:rFonts w:hint="default"/>
      </w:rPr>
    </w:lvl>
    <w:lvl w:ilvl="2" w:tplc="0F2436C6">
      <w:start w:val="1"/>
      <w:numFmt w:val="bullet"/>
      <w:lvlText w:val="•"/>
      <w:lvlJc w:val="left"/>
      <w:pPr>
        <w:ind w:left="1687" w:hanging="126"/>
      </w:pPr>
      <w:rPr>
        <w:rFonts w:hint="default"/>
      </w:rPr>
    </w:lvl>
    <w:lvl w:ilvl="3" w:tplc="A366065E">
      <w:start w:val="1"/>
      <w:numFmt w:val="bullet"/>
      <w:lvlText w:val="•"/>
      <w:lvlJc w:val="left"/>
      <w:pPr>
        <w:ind w:left="2494" w:hanging="126"/>
      </w:pPr>
      <w:rPr>
        <w:rFonts w:hint="default"/>
      </w:rPr>
    </w:lvl>
    <w:lvl w:ilvl="4" w:tplc="954C2AC0">
      <w:start w:val="1"/>
      <w:numFmt w:val="bullet"/>
      <w:lvlText w:val="•"/>
      <w:lvlJc w:val="left"/>
      <w:pPr>
        <w:ind w:left="3302" w:hanging="126"/>
      </w:pPr>
      <w:rPr>
        <w:rFonts w:hint="default"/>
      </w:rPr>
    </w:lvl>
    <w:lvl w:ilvl="5" w:tplc="69B4B1E2">
      <w:start w:val="1"/>
      <w:numFmt w:val="bullet"/>
      <w:lvlText w:val="•"/>
      <w:lvlJc w:val="left"/>
      <w:pPr>
        <w:ind w:left="4109" w:hanging="126"/>
      </w:pPr>
      <w:rPr>
        <w:rFonts w:hint="default"/>
      </w:rPr>
    </w:lvl>
    <w:lvl w:ilvl="6" w:tplc="9AC26C10">
      <w:start w:val="1"/>
      <w:numFmt w:val="bullet"/>
      <w:lvlText w:val="•"/>
      <w:lvlJc w:val="left"/>
      <w:pPr>
        <w:ind w:left="4917" w:hanging="126"/>
      </w:pPr>
      <w:rPr>
        <w:rFonts w:hint="default"/>
      </w:rPr>
    </w:lvl>
    <w:lvl w:ilvl="7" w:tplc="2BB2C6B6">
      <w:start w:val="1"/>
      <w:numFmt w:val="bullet"/>
      <w:lvlText w:val="•"/>
      <w:lvlJc w:val="left"/>
      <w:pPr>
        <w:ind w:left="5725" w:hanging="126"/>
      </w:pPr>
      <w:rPr>
        <w:rFonts w:hint="default"/>
      </w:rPr>
    </w:lvl>
    <w:lvl w:ilvl="8" w:tplc="C9320194">
      <w:start w:val="1"/>
      <w:numFmt w:val="bullet"/>
      <w:lvlText w:val="•"/>
      <w:lvlJc w:val="left"/>
      <w:pPr>
        <w:ind w:left="6532" w:hanging="126"/>
      </w:pPr>
      <w:rPr>
        <w:rFonts w:hint="default"/>
      </w:rPr>
    </w:lvl>
  </w:abstractNum>
  <w:abstractNum w:abstractNumId="2" w15:restartNumberingAfterBreak="0">
    <w:nsid w:val="73597620"/>
    <w:multiLevelType w:val="hybridMultilevel"/>
    <w:tmpl w:val="08A614E0"/>
    <w:lvl w:ilvl="0" w:tplc="1DE4FC08">
      <w:start w:val="1"/>
      <w:numFmt w:val="decimal"/>
      <w:lvlText w:val="%1."/>
      <w:lvlJc w:val="left"/>
      <w:pPr>
        <w:ind w:left="470" w:hanging="490"/>
        <w:jc w:val="left"/>
      </w:pPr>
      <w:rPr>
        <w:rFonts w:ascii="Arial" w:eastAsia="Arial" w:hAnsi="Arial" w:hint="default"/>
        <w:sz w:val="44"/>
        <w:szCs w:val="44"/>
      </w:rPr>
    </w:lvl>
    <w:lvl w:ilvl="1" w:tplc="74520CD0">
      <w:start w:val="1"/>
      <w:numFmt w:val="bullet"/>
      <w:lvlText w:val="•"/>
      <w:lvlJc w:val="left"/>
      <w:pPr>
        <w:ind w:left="1501" w:hanging="490"/>
      </w:pPr>
      <w:rPr>
        <w:rFonts w:hint="default"/>
      </w:rPr>
    </w:lvl>
    <w:lvl w:ilvl="2" w:tplc="FBA226D4">
      <w:start w:val="1"/>
      <w:numFmt w:val="bullet"/>
      <w:lvlText w:val="•"/>
      <w:lvlJc w:val="left"/>
      <w:pPr>
        <w:ind w:left="2533" w:hanging="490"/>
      </w:pPr>
      <w:rPr>
        <w:rFonts w:hint="default"/>
      </w:rPr>
    </w:lvl>
    <w:lvl w:ilvl="3" w:tplc="E62CE2BA">
      <w:start w:val="1"/>
      <w:numFmt w:val="bullet"/>
      <w:lvlText w:val="•"/>
      <w:lvlJc w:val="left"/>
      <w:pPr>
        <w:ind w:left="3564" w:hanging="490"/>
      </w:pPr>
      <w:rPr>
        <w:rFonts w:hint="default"/>
      </w:rPr>
    </w:lvl>
    <w:lvl w:ilvl="4" w:tplc="97CE3088">
      <w:start w:val="1"/>
      <w:numFmt w:val="bullet"/>
      <w:lvlText w:val="•"/>
      <w:lvlJc w:val="left"/>
      <w:pPr>
        <w:ind w:left="4596" w:hanging="490"/>
      </w:pPr>
      <w:rPr>
        <w:rFonts w:hint="default"/>
      </w:rPr>
    </w:lvl>
    <w:lvl w:ilvl="5" w:tplc="4A225D50">
      <w:start w:val="1"/>
      <w:numFmt w:val="bullet"/>
      <w:lvlText w:val="•"/>
      <w:lvlJc w:val="left"/>
      <w:pPr>
        <w:ind w:left="5627" w:hanging="490"/>
      </w:pPr>
      <w:rPr>
        <w:rFonts w:hint="default"/>
      </w:rPr>
    </w:lvl>
    <w:lvl w:ilvl="6" w:tplc="44528652">
      <w:start w:val="1"/>
      <w:numFmt w:val="bullet"/>
      <w:lvlText w:val="•"/>
      <w:lvlJc w:val="left"/>
      <w:pPr>
        <w:ind w:left="6659" w:hanging="490"/>
      </w:pPr>
      <w:rPr>
        <w:rFonts w:hint="default"/>
      </w:rPr>
    </w:lvl>
    <w:lvl w:ilvl="7" w:tplc="6E645D00">
      <w:start w:val="1"/>
      <w:numFmt w:val="bullet"/>
      <w:lvlText w:val="•"/>
      <w:lvlJc w:val="left"/>
      <w:pPr>
        <w:ind w:left="7691" w:hanging="490"/>
      </w:pPr>
      <w:rPr>
        <w:rFonts w:hint="default"/>
      </w:rPr>
    </w:lvl>
    <w:lvl w:ilvl="8" w:tplc="37B6935C">
      <w:start w:val="1"/>
      <w:numFmt w:val="bullet"/>
      <w:lvlText w:val="•"/>
      <w:lvlJc w:val="left"/>
      <w:pPr>
        <w:ind w:left="8722" w:hanging="490"/>
      </w:pPr>
      <w:rPr>
        <w:rFonts w:hint="default"/>
      </w:rPr>
    </w:lvl>
  </w:abstractNum>
  <w:abstractNum w:abstractNumId="3" w15:restartNumberingAfterBreak="0">
    <w:nsid w:val="75F45166"/>
    <w:multiLevelType w:val="hybridMultilevel"/>
    <w:tmpl w:val="D826B77A"/>
    <w:lvl w:ilvl="0" w:tplc="4F70CE46">
      <w:start w:val="1"/>
      <w:numFmt w:val="bullet"/>
      <w:lvlText w:val="•"/>
      <w:lvlJc w:val="left"/>
      <w:pPr>
        <w:ind w:left="72" w:hanging="126"/>
      </w:pPr>
      <w:rPr>
        <w:rFonts w:ascii="Arial" w:eastAsia="Arial" w:hAnsi="Arial" w:hint="default"/>
        <w:sz w:val="20"/>
        <w:szCs w:val="20"/>
      </w:rPr>
    </w:lvl>
    <w:lvl w:ilvl="1" w:tplc="EA76600E">
      <w:start w:val="1"/>
      <w:numFmt w:val="bullet"/>
      <w:lvlText w:val="•"/>
      <w:lvlJc w:val="left"/>
      <w:pPr>
        <w:ind w:left="879" w:hanging="126"/>
      </w:pPr>
      <w:rPr>
        <w:rFonts w:hint="default"/>
      </w:rPr>
    </w:lvl>
    <w:lvl w:ilvl="2" w:tplc="660A147A">
      <w:start w:val="1"/>
      <w:numFmt w:val="bullet"/>
      <w:lvlText w:val="•"/>
      <w:lvlJc w:val="left"/>
      <w:pPr>
        <w:ind w:left="1687" w:hanging="126"/>
      </w:pPr>
      <w:rPr>
        <w:rFonts w:hint="default"/>
      </w:rPr>
    </w:lvl>
    <w:lvl w:ilvl="3" w:tplc="EF2CF322">
      <w:start w:val="1"/>
      <w:numFmt w:val="bullet"/>
      <w:lvlText w:val="•"/>
      <w:lvlJc w:val="left"/>
      <w:pPr>
        <w:ind w:left="2494" w:hanging="126"/>
      </w:pPr>
      <w:rPr>
        <w:rFonts w:hint="default"/>
      </w:rPr>
    </w:lvl>
    <w:lvl w:ilvl="4" w:tplc="E362E93C">
      <w:start w:val="1"/>
      <w:numFmt w:val="bullet"/>
      <w:lvlText w:val="•"/>
      <w:lvlJc w:val="left"/>
      <w:pPr>
        <w:ind w:left="3302" w:hanging="126"/>
      </w:pPr>
      <w:rPr>
        <w:rFonts w:hint="default"/>
      </w:rPr>
    </w:lvl>
    <w:lvl w:ilvl="5" w:tplc="3102709C">
      <w:start w:val="1"/>
      <w:numFmt w:val="bullet"/>
      <w:lvlText w:val="•"/>
      <w:lvlJc w:val="left"/>
      <w:pPr>
        <w:ind w:left="4109" w:hanging="126"/>
      </w:pPr>
      <w:rPr>
        <w:rFonts w:hint="default"/>
      </w:rPr>
    </w:lvl>
    <w:lvl w:ilvl="6" w:tplc="74D6CF96">
      <w:start w:val="1"/>
      <w:numFmt w:val="bullet"/>
      <w:lvlText w:val="•"/>
      <w:lvlJc w:val="left"/>
      <w:pPr>
        <w:ind w:left="4917" w:hanging="126"/>
      </w:pPr>
      <w:rPr>
        <w:rFonts w:hint="default"/>
      </w:rPr>
    </w:lvl>
    <w:lvl w:ilvl="7" w:tplc="58A2BDA8">
      <w:start w:val="1"/>
      <w:numFmt w:val="bullet"/>
      <w:lvlText w:val="•"/>
      <w:lvlJc w:val="left"/>
      <w:pPr>
        <w:ind w:left="5725" w:hanging="126"/>
      </w:pPr>
      <w:rPr>
        <w:rFonts w:hint="default"/>
      </w:rPr>
    </w:lvl>
    <w:lvl w:ilvl="8" w:tplc="69740260">
      <w:start w:val="1"/>
      <w:numFmt w:val="bullet"/>
      <w:lvlText w:val="•"/>
      <w:lvlJc w:val="left"/>
      <w:pPr>
        <w:ind w:left="6532" w:hanging="126"/>
      </w:pPr>
      <w:rPr>
        <w:rFonts w:hint="default"/>
      </w:rPr>
    </w:lvl>
  </w:abstractNum>
  <w:abstractNum w:abstractNumId="4" w15:restartNumberingAfterBreak="0">
    <w:nsid w:val="7A8B7335"/>
    <w:multiLevelType w:val="hybridMultilevel"/>
    <w:tmpl w:val="19CC08D8"/>
    <w:lvl w:ilvl="0" w:tplc="A7448276">
      <w:start w:val="1"/>
      <w:numFmt w:val="bullet"/>
      <w:lvlText w:val="•"/>
      <w:lvlJc w:val="left"/>
      <w:pPr>
        <w:ind w:left="72" w:hanging="126"/>
      </w:pPr>
      <w:rPr>
        <w:rFonts w:ascii="Arial" w:eastAsia="Arial" w:hAnsi="Arial" w:hint="default"/>
        <w:sz w:val="20"/>
        <w:szCs w:val="20"/>
      </w:rPr>
    </w:lvl>
    <w:lvl w:ilvl="1" w:tplc="50008BB6">
      <w:start w:val="1"/>
      <w:numFmt w:val="bullet"/>
      <w:lvlText w:val="•"/>
      <w:lvlJc w:val="left"/>
      <w:pPr>
        <w:ind w:left="879" w:hanging="126"/>
      </w:pPr>
      <w:rPr>
        <w:rFonts w:hint="default"/>
      </w:rPr>
    </w:lvl>
    <w:lvl w:ilvl="2" w:tplc="275A2AA6">
      <w:start w:val="1"/>
      <w:numFmt w:val="bullet"/>
      <w:lvlText w:val="•"/>
      <w:lvlJc w:val="left"/>
      <w:pPr>
        <w:ind w:left="1687" w:hanging="126"/>
      </w:pPr>
      <w:rPr>
        <w:rFonts w:hint="default"/>
      </w:rPr>
    </w:lvl>
    <w:lvl w:ilvl="3" w:tplc="7422C89C">
      <w:start w:val="1"/>
      <w:numFmt w:val="bullet"/>
      <w:lvlText w:val="•"/>
      <w:lvlJc w:val="left"/>
      <w:pPr>
        <w:ind w:left="2494" w:hanging="126"/>
      </w:pPr>
      <w:rPr>
        <w:rFonts w:hint="default"/>
      </w:rPr>
    </w:lvl>
    <w:lvl w:ilvl="4" w:tplc="B1407B1C">
      <w:start w:val="1"/>
      <w:numFmt w:val="bullet"/>
      <w:lvlText w:val="•"/>
      <w:lvlJc w:val="left"/>
      <w:pPr>
        <w:ind w:left="3302" w:hanging="126"/>
      </w:pPr>
      <w:rPr>
        <w:rFonts w:hint="default"/>
      </w:rPr>
    </w:lvl>
    <w:lvl w:ilvl="5" w:tplc="419C56F2">
      <w:start w:val="1"/>
      <w:numFmt w:val="bullet"/>
      <w:lvlText w:val="•"/>
      <w:lvlJc w:val="left"/>
      <w:pPr>
        <w:ind w:left="4109" w:hanging="126"/>
      </w:pPr>
      <w:rPr>
        <w:rFonts w:hint="default"/>
      </w:rPr>
    </w:lvl>
    <w:lvl w:ilvl="6" w:tplc="E084BF8A">
      <w:start w:val="1"/>
      <w:numFmt w:val="bullet"/>
      <w:lvlText w:val="•"/>
      <w:lvlJc w:val="left"/>
      <w:pPr>
        <w:ind w:left="4917" w:hanging="126"/>
      </w:pPr>
      <w:rPr>
        <w:rFonts w:hint="default"/>
      </w:rPr>
    </w:lvl>
    <w:lvl w:ilvl="7" w:tplc="B92AF614">
      <w:start w:val="1"/>
      <w:numFmt w:val="bullet"/>
      <w:lvlText w:val="•"/>
      <w:lvlJc w:val="left"/>
      <w:pPr>
        <w:ind w:left="5725" w:hanging="126"/>
      </w:pPr>
      <w:rPr>
        <w:rFonts w:hint="default"/>
      </w:rPr>
    </w:lvl>
    <w:lvl w:ilvl="8" w:tplc="F278726E">
      <w:start w:val="1"/>
      <w:numFmt w:val="bullet"/>
      <w:lvlText w:val="•"/>
      <w:lvlJc w:val="left"/>
      <w:pPr>
        <w:ind w:left="6532" w:hanging="126"/>
      </w:pPr>
      <w:rPr>
        <w:rFonts w:hint="default"/>
      </w:rPr>
    </w:lvl>
  </w:abstractNum>
  <w:abstractNum w:abstractNumId="5" w15:restartNumberingAfterBreak="0">
    <w:nsid w:val="7B56579C"/>
    <w:multiLevelType w:val="hybridMultilevel"/>
    <w:tmpl w:val="65560F46"/>
    <w:lvl w:ilvl="0" w:tplc="767261C8">
      <w:start w:val="1"/>
      <w:numFmt w:val="bullet"/>
      <w:lvlText w:val="•"/>
      <w:lvlJc w:val="left"/>
      <w:pPr>
        <w:ind w:left="72" w:hanging="126"/>
      </w:pPr>
      <w:rPr>
        <w:rFonts w:ascii="Arial" w:eastAsia="Arial" w:hAnsi="Arial" w:hint="default"/>
        <w:sz w:val="20"/>
        <w:szCs w:val="20"/>
      </w:rPr>
    </w:lvl>
    <w:lvl w:ilvl="1" w:tplc="9CEEDA4C">
      <w:start w:val="1"/>
      <w:numFmt w:val="bullet"/>
      <w:lvlText w:val="•"/>
      <w:lvlJc w:val="left"/>
      <w:pPr>
        <w:ind w:left="879" w:hanging="126"/>
      </w:pPr>
      <w:rPr>
        <w:rFonts w:hint="default"/>
      </w:rPr>
    </w:lvl>
    <w:lvl w:ilvl="2" w:tplc="4E1869F8">
      <w:start w:val="1"/>
      <w:numFmt w:val="bullet"/>
      <w:lvlText w:val="•"/>
      <w:lvlJc w:val="left"/>
      <w:pPr>
        <w:ind w:left="1687" w:hanging="126"/>
      </w:pPr>
      <w:rPr>
        <w:rFonts w:hint="default"/>
      </w:rPr>
    </w:lvl>
    <w:lvl w:ilvl="3" w:tplc="CBE6F1F6">
      <w:start w:val="1"/>
      <w:numFmt w:val="bullet"/>
      <w:lvlText w:val="•"/>
      <w:lvlJc w:val="left"/>
      <w:pPr>
        <w:ind w:left="2494" w:hanging="126"/>
      </w:pPr>
      <w:rPr>
        <w:rFonts w:hint="default"/>
      </w:rPr>
    </w:lvl>
    <w:lvl w:ilvl="4" w:tplc="121E70B8">
      <w:start w:val="1"/>
      <w:numFmt w:val="bullet"/>
      <w:lvlText w:val="•"/>
      <w:lvlJc w:val="left"/>
      <w:pPr>
        <w:ind w:left="3302" w:hanging="126"/>
      </w:pPr>
      <w:rPr>
        <w:rFonts w:hint="default"/>
      </w:rPr>
    </w:lvl>
    <w:lvl w:ilvl="5" w:tplc="DDDCCC0E">
      <w:start w:val="1"/>
      <w:numFmt w:val="bullet"/>
      <w:lvlText w:val="•"/>
      <w:lvlJc w:val="left"/>
      <w:pPr>
        <w:ind w:left="4109" w:hanging="126"/>
      </w:pPr>
      <w:rPr>
        <w:rFonts w:hint="default"/>
      </w:rPr>
    </w:lvl>
    <w:lvl w:ilvl="6" w:tplc="E94248B6">
      <w:start w:val="1"/>
      <w:numFmt w:val="bullet"/>
      <w:lvlText w:val="•"/>
      <w:lvlJc w:val="left"/>
      <w:pPr>
        <w:ind w:left="4917" w:hanging="126"/>
      </w:pPr>
      <w:rPr>
        <w:rFonts w:hint="default"/>
      </w:rPr>
    </w:lvl>
    <w:lvl w:ilvl="7" w:tplc="C1649A00">
      <w:start w:val="1"/>
      <w:numFmt w:val="bullet"/>
      <w:lvlText w:val="•"/>
      <w:lvlJc w:val="left"/>
      <w:pPr>
        <w:ind w:left="5725" w:hanging="126"/>
      </w:pPr>
      <w:rPr>
        <w:rFonts w:hint="default"/>
      </w:rPr>
    </w:lvl>
    <w:lvl w:ilvl="8" w:tplc="7A185BBE">
      <w:start w:val="1"/>
      <w:numFmt w:val="bullet"/>
      <w:lvlText w:val="•"/>
      <w:lvlJc w:val="left"/>
      <w:pPr>
        <w:ind w:left="6532" w:hanging="126"/>
      </w:pPr>
      <w:rPr>
        <w:rFont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283"/>
  <w:drawingGridHorizontalSpacing w:val="110"/>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8012F"/>
    <w:rsid w:val="0005783C"/>
    <w:rsid w:val="00134770"/>
    <w:rsid w:val="00332F18"/>
    <w:rsid w:val="00494847"/>
    <w:rsid w:val="00BA47DB"/>
    <w:rsid w:val="00D80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230A13E"/>
  <w15:docId w15:val="{CB7B0902-A854-460B-AE08-16D2866E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uiPriority w:val="1"/>
    <w:qFormat/>
    <w:pPr>
      <w:spacing w:before="251"/>
      <w:ind w:left="470" w:hanging="360"/>
      <w:outlineLvl w:val="0"/>
    </w:pPr>
    <w:rPr>
      <w:rFonts w:ascii="Arial" w:eastAsia="Arial" w:hAnsi="Arial"/>
      <w:sz w:val="44"/>
      <w:szCs w:val="44"/>
    </w:rPr>
  </w:style>
  <w:style w:type="paragraph" w:styleId="Titolo2">
    <w:name w:val="heading 2"/>
    <w:basedOn w:val="Normale"/>
    <w:uiPriority w:val="1"/>
    <w:qFormat/>
    <w:pPr>
      <w:ind w:left="110" w:hanging="993"/>
      <w:outlineLvl w:val="1"/>
    </w:pPr>
    <w:rPr>
      <w:rFonts w:ascii="Arial" w:eastAsia="Arial" w:hAnsi="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2"/>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4549</Words>
  <Characters>25933</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Piano 41031 - Scuola BAIC86600A</vt:lpstr>
    </vt:vector>
  </TitlesOfParts>
  <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41031 - Scuola BAIC86600A</dc:title>
  <dc:subject>Stampa del piano</dc:subject>
  <dc:creator>BAIC86600A</dc:creator>
  <cp:lastModifiedBy>Cosimo Sgamma</cp:lastModifiedBy>
  <cp:revision>4</cp:revision>
  <dcterms:created xsi:type="dcterms:W3CDTF">2018-06-26T20:17:00Z</dcterms:created>
  <dcterms:modified xsi:type="dcterms:W3CDTF">2018-06-26T20:41:00Z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2017-05-13T00:00:00Z</vt:filetime>
  </property>
  <property fmtid="{D5CDD505-2E9C-101B-9397-08002B2CF9AE}" pid="3" name="LastSaved">
    <vt:filetime>2018-06-26T00:00:00Z</vt:filetime>
  </property>
</Properties>
</file>