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18B" w:rsidRPr="00DB57FB" w:rsidRDefault="00ED0BE7" w:rsidP="009B014C">
      <w:pPr>
        <w:spacing w:line="240" w:lineRule="auto"/>
        <w:rPr>
          <w:b/>
        </w:rPr>
      </w:pPr>
      <w:bookmarkStart w:id="0" w:name="_GoBack"/>
      <w:bookmarkEnd w:id="0"/>
      <w:r w:rsidRPr="00DB57FB">
        <w:rPr>
          <w:b/>
        </w:rPr>
        <w:t>Formazione docenti dell’ambito 9 della BAT2: inclusione e disabilità, titolo: “La didattica per includere”.</w:t>
      </w:r>
    </w:p>
    <w:p w:rsidR="00DA4C17" w:rsidRDefault="00DA4C17"/>
    <w:p w:rsidR="00ED0BE7" w:rsidRDefault="00ED0BE7">
      <w:r>
        <w:t>Il corso di formazione prevede la frequenza di n. 25 ore di attività e studio corrispondenti a 1 CFU, di cui 13 ore con l’esperto esterno e 12 ore con i tutor, secondo il calendario seguente:</w:t>
      </w:r>
    </w:p>
    <w:p w:rsidR="00DA4C17" w:rsidRDefault="00DA4C1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D0BE7" w:rsidTr="00915618">
        <w:tc>
          <w:tcPr>
            <w:tcW w:w="2407" w:type="dxa"/>
          </w:tcPr>
          <w:p w:rsidR="00ED0BE7" w:rsidRPr="00ED0BE7" w:rsidRDefault="00ED0BE7" w:rsidP="00ED0BE7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407" w:type="dxa"/>
          </w:tcPr>
          <w:p w:rsidR="00ED0BE7" w:rsidRPr="00ED0BE7" w:rsidRDefault="00ED0BE7" w:rsidP="00ED0BE7">
            <w:pPr>
              <w:jc w:val="center"/>
              <w:rPr>
                <w:b/>
              </w:rPr>
            </w:pPr>
            <w:r w:rsidRPr="00ED0BE7">
              <w:rPr>
                <w:b/>
              </w:rPr>
              <w:t>ORARIO</w:t>
            </w:r>
          </w:p>
        </w:tc>
        <w:tc>
          <w:tcPr>
            <w:tcW w:w="2407" w:type="dxa"/>
          </w:tcPr>
          <w:p w:rsidR="00ED0BE7" w:rsidRPr="00ED0BE7" w:rsidRDefault="00ED0BE7" w:rsidP="00ED0BE7">
            <w:pPr>
              <w:jc w:val="center"/>
              <w:rPr>
                <w:b/>
              </w:rPr>
            </w:pPr>
            <w:r w:rsidRPr="00ED0BE7">
              <w:rPr>
                <w:b/>
              </w:rPr>
              <w:t>ESPERT0-attività</w:t>
            </w:r>
          </w:p>
        </w:tc>
        <w:tc>
          <w:tcPr>
            <w:tcW w:w="2407" w:type="dxa"/>
          </w:tcPr>
          <w:p w:rsidR="00ED0BE7" w:rsidRPr="00ED0BE7" w:rsidRDefault="00ED0BE7" w:rsidP="00ED0BE7">
            <w:pPr>
              <w:jc w:val="center"/>
              <w:rPr>
                <w:b/>
              </w:rPr>
            </w:pPr>
            <w:r w:rsidRPr="00ED0BE7">
              <w:rPr>
                <w:b/>
              </w:rPr>
              <w:t>TUTOR-attività</w:t>
            </w:r>
          </w:p>
        </w:tc>
      </w:tr>
      <w:tr w:rsidR="00ED0BE7" w:rsidTr="00915618">
        <w:trPr>
          <w:trHeight w:val="741"/>
        </w:trPr>
        <w:tc>
          <w:tcPr>
            <w:tcW w:w="2407" w:type="dxa"/>
          </w:tcPr>
          <w:p w:rsidR="00ED0BE7" w:rsidRDefault="00ED0BE7" w:rsidP="00F57D36">
            <w:pPr>
              <w:jc w:val="center"/>
            </w:pPr>
            <w:r>
              <w:t>26 MAGGIO</w:t>
            </w:r>
          </w:p>
        </w:tc>
        <w:tc>
          <w:tcPr>
            <w:tcW w:w="2407" w:type="dxa"/>
          </w:tcPr>
          <w:p w:rsidR="00ED0BE7" w:rsidRDefault="00ED0BE7" w:rsidP="00F57D36">
            <w:pPr>
              <w:jc w:val="center"/>
            </w:pPr>
            <w:r>
              <w:t>15-18</w:t>
            </w:r>
          </w:p>
          <w:p w:rsidR="009B014C" w:rsidRDefault="009B014C" w:rsidP="00F57D36">
            <w:pPr>
              <w:jc w:val="center"/>
            </w:pPr>
            <w:r>
              <w:t>(3h)</w:t>
            </w:r>
          </w:p>
        </w:tc>
        <w:tc>
          <w:tcPr>
            <w:tcW w:w="2407" w:type="dxa"/>
          </w:tcPr>
          <w:p w:rsidR="00F57D36" w:rsidRDefault="00F57D36" w:rsidP="00F57D36">
            <w:pPr>
              <w:jc w:val="center"/>
            </w:pPr>
            <w:r w:rsidRPr="00F57D36">
              <w:t>X</w:t>
            </w:r>
          </w:p>
          <w:p w:rsidR="00F57D36" w:rsidRDefault="00F57D36" w:rsidP="00F57D36">
            <w:pPr>
              <w:jc w:val="center"/>
            </w:pPr>
            <w:r w:rsidRPr="00F57D36">
              <w:t>Il setting</w:t>
            </w:r>
            <w:r w:rsidR="00D468D1">
              <w:t xml:space="preserve"> </w:t>
            </w:r>
            <w:r>
              <w:t>di apprendimento.</w:t>
            </w:r>
          </w:p>
          <w:p w:rsidR="00ED0BE7" w:rsidRDefault="00F57D36" w:rsidP="00F57D36">
            <w:pPr>
              <w:jc w:val="center"/>
            </w:pPr>
            <w:r w:rsidRPr="00F57D36">
              <w:t>I mediatori didattici</w:t>
            </w:r>
            <w:r w:rsidR="00C652BE">
              <w:t>.</w:t>
            </w:r>
          </w:p>
        </w:tc>
        <w:tc>
          <w:tcPr>
            <w:tcW w:w="2407" w:type="dxa"/>
          </w:tcPr>
          <w:p w:rsidR="00ED0BE7" w:rsidRDefault="00ED0BE7" w:rsidP="00F57D36">
            <w:pPr>
              <w:jc w:val="center"/>
            </w:pPr>
          </w:p>
        </w:tc>
      </w:tr>
      <w:tr w:rsidR="00ED0BE7" w:rsidTr="00915618">
        <w:tc>
          <w:tcPr>
            <w:tcW w:w="2407" w:type="dxa"/>
          </w:tcPr>
          <w:p w:rsidR="00ED0BE7" w:rsidRDefault="00F57D36" w:rsidP="00F57D36">
            <w:pPr>
              <w:jc w:val="center"/>
            </w:pPr>
            <w:r>
              <w:t>6</w:t>
            </w:r>
            <w:r w:rsidRPr="00F57D36">
              <w:t xml:space="preserve"> GIUGNO</w:t>
            </w:r>
          </w:p>
        </w:tc>
        <w:tc>
          <w:tcPr>
            <w:tcW w:w="2407" w:type="dxa"/>
          </w:tcPr>
          <w:p w:rsidR="00ED0BE7" w:rsidRDefault="00F57D36" w:rsidP="00F57D36">
            <w:pPr>
              <w:jc w:val="center"/>
            </w:pPr>
            <w:r w:rsidRPr="00F57D36">
              <w:t>15-18</w:t>
            </w:r>
          </w:p>
          <w:p w:rsidR="009B014C" w:rsidRDefault="009B014C" w:rsidP="00F57D36">
            <w:pPr>
              <w:jc w:val="center"/>
            </w:pPr>
            <w:r>
              <w:t>(3h)</w:t>
            </w:r>
          </w:p>
        </w:tc>
        <w:tc>
          <w:tcPr>
            <w:tcW w:w="2407" w:type="dxa"/>
          </w:tcPr>
          <w:p w:rsidR="00F57D36" w:rsidRDefault="00F57D36" w:rsidP="00F57D36">
            <w:pPr>
              <w:jc w:val="center"/>
            </w:pPr>
            <w:r w:rsidRPr="00F57D36">
              <w:t>X</w:t>
            </w:r>
          </w:p>
          <w:p w:rsidR="00ED0BE7" w:rsidRDefault="00F57D36" w:rsidP="00E614E1">
            <w:pPr>
              <w:jc w:val="center"/>
            </w:pPr>
            <w:r w:rsidRPr="00F57D36">
              <w:t>L’intervento con il bambino con difficoltà comportamentali</w:t>
            </w:r>
            <w:r w:rsidR="00C652BE">
              <w:t>.</w:t>
            </w:r>
          </w:p>
        </w:tc>
        <w:tc>
          <w:tcPr>
            <w:tcW w:w="2407" w:type="dxa"/>
          </w:tcPr>
          <w:p w:rsidR="00ED0BE7" w:rsidRDefault="00ED0BE7"/>
        </w:tc>
      </w:tr>
      <w:tr w:rsidR="00ED0BE7" w:rsidTr="00915618">
        <w:tc>
          <w:tcPr>
            <w:tcW w:w="2407" w:type="dxa"/>
          </w:tcPr>
          <w:p w:rsidR="00F57D36" w:rsidRPr="00F57D36" w:rsidRDefault="00F57D36" w:rsidP="00C652BE">
            <w:pPr>
              <w:jc w:val="center"/>
            </w:pPr>
            <w:r w:rsidRPr="00F57D36">
              <w:t>6 GIUGNO</w:t>
            </w:r>
          </w:p>
          <w:p w:rsidR="00ED0BE7" w:rsidRDefault="00ED0BE7"/>
        </w:tc>
        <w:tc>
          <w:tcPr>
            <w:tcW w:w="2407" w:type="dxa"/>
          </w:tcPr>
          <w:p w:rsidR="00ED0BE7" w:rsidRDefault="00F57D36" w:rsidP="00F57D36">
            <w:pPr>
              <w:jc w:val="center"/>
            </w:pPr>
            <w:r>
              <w:t>18.30-19.30</w:t>
            </w:r>
          </w:p>
          <w:p w:rsidR="009B014C" w:rsidRDefault="009B014C" w:rsidP="00F57D36">
            <w:pPr>
              <w:jc w:val="center"/>
            </w:pPr>
            <w:r>
              <w:t>(1h)</w:t>
            </w:r>
          </w:p>
        </w:tc>
        <w:tc>
          <w:tcPr>
            <w:tcW w:w="2407" w:type="dxa"/>
          </w:tcPr>
          <w:p w:rsidR="00ED0BE7" w:rsidRDefault="00ED0BE7" w:rsidP="00F57D36">
            <w:pPr>
              <w:jc w:val="both"/>
            </w:pPr>
          </w:p>
        </w:tc>
        <w:tc>
          <w:tcPr>
            <w:tcW w:w="2407" w:type="dxa"/>
          </w:tcPr>
          <w:p w:rsidR="00F4032E" w:rsidRDefault="00F4032E" w:rsidP="00F4032E">
            <w:pPr>
              <w:jc w:val="center"/>
            </w:pPr>
            <w:r w:rsidRPr="00F57D36">
              <w:t>X</w:t>
            </w:r>
          </w:p>
          <w:p w:rsidR="00ED0BE7" w:rsidRDefault="00D468D1" w:rsidP="00E54A17">
            <w:pPr>
              <w:jc w:val="center"/>
            </w:pPr>
            <w:r w:rsidRPr="00505AB5">
              <w:t xml:space="preserve">Progettazione di una unità didattica con l’utilizzo di uno o più mediatori didattici tra quelli presentati per realizzare </w:t>
            </w:r>
            <w:proofErr w:type="gramStart"/>
            <w:r w:rsidRPr="00505AB5">
              <w:t>una repository</w:t>
            </w:r>
            <w:proofErr w:type="gramEnd"/>
            <w:r w:rsidRPr="00505AB5">
              <w:t xml:space="preserve"> d’istituto</w:t>
            </w:r>
            <w:r>
              <w:t xml:space="preserve">. </w:t>
            </w:r>
          </w:p>
        </w:tc>
      </w:tr>
      <w:tr w:rsidR="00ED0BE7" w:rsidTr="00915618">
        <w:tc>
          <w:tcPr>
            <w:tcW w:w="2407" w:type="dxa"/>
          </w:tcPr>
          <w:p w:rsidR="00ED0BE7" w:rsidRDefault="00F4032E" w:rsidP="00F4032E">
            <w:pPr>
              <w:jc w:val="center"/>
            </w:pPr>
            <w:r>
              <w:t>7 GIUGNO</w:t>
            </w:r>
          </w:p>
        </w:tc>
        <w:tc>
          <w:tcPr>
            <w:tcW w:w="2407" w:type="dxa"/>
          </w:tcPr>
          <w:p w:rsidR="00ED0BE7" w:rsidRDefault="00F4032E" w:rsidP="00F4032E">
            <w:pPr>
              <w:jc w:val="center"/>
            </w:pPr>
            <w:r>
              <w:t>15-18</w:t>
            </w:r>
          </w:p>
          <w:p w:rsidR="009B014C" w:rsidRDefault="009B014C" w:rsidP="00F4032E">
            <w:pPr>
              <w:jc w:val="center"/>
            </w:pPr>
            <w:r>
              <w:t>(3h)</w:t>
            </w:r>
          </w:p>
        </w:tc>
        <w:tc>
          <w:tcPr>
            <w:tcW w:w="2407" w:type="dxa"/>
          </w:tcPr>
          <w:p w:rsidR="00ED0BE7" w:rsidRDefault="00ED0BE7" w:rsidP="00F4032E">
            <w:pPr>
              <w:jc w:val="both"/>
            </w:pPr>
          </w:p>
        </w:tc>
        <w:tc>
          <w:tcPr>
            <w:tcW w:w="2407" w:type="dxa"/>
          </w:tcPr>
          <w:p w:rsidR="00F4032E" w:rsidRDefault="00F4032E" w:rsidP="00F4032E">
            <w:pPr>
              <w:jc w:val="center"/>
            </w:pPr>
            <w:r w:rsidRPr="00F4032E">
              <w:t>X</w:t>
            </w:r>
          </w:p>
          <w:p w:rsidR="00ED0BE7" w:rsidRDefault="00D468D1" w:rsidP="00E54A17">
            <w:pPr>
              <w:jc w:val="center"/>
            </w:pPr>
            <w:proofErr w:type="gramStart"/>
            <w:r w:rsidRPr="00D468D1">
              <w:t>Elaborazione  di</w:t>
            </w:r>
            <w:proofErr w:type="gramEnd"/>
            <w:r w:rsidRPr="00D468D1">
              <w:t xml:space="preserve"> una unità didattica con l’utilizzo di uno o più mediatori didattici tra quelli presentati  per realizzare una repository d’istituto</w:t>
            </w:r>
            <w:r>
              <w:t>.</w:t>
            </w:r>
          </w:p>
        </w:tc>
      </w:tr>
      <w:tr w:rsidR="00ED0BE7" w:rsidTr="00915618">
        <w:tc>
          <w:tcPr>
            <w:tcW w:w="2407" w:type="dxa"/>
          </w:tcPr>
          <w:p w:rsidR="00ED0BE7" w:rsidRDefault="00F4032E" w:rsidP="00F4032E">
            <w:pPr>
              <w:jc w:val="center"/>
            </w:pPr>
            <w:r>
              <w:t>4 SETTEMBRE</w:t>
            </w:r>
          </w:p>
        </w:tc>
        <w:tc>
          <w:tcPr>
            <w:tcW w:w="2407" w:type="dxa"/>
          </w:tcPr>
          <w:p w:rsidR="00ED0BE7" w:rsidRDefault="00F4032E" w:rsidP="00F4032E">
            <w:pPr>
              <w:jc w:val="center"/>
            </w:pPr>
            <w:r>
              <w:t>10-13</w:t>
            </w:r>
          </w:p>
          <w:p w:rsidR="009B014C" w:rsidRDefault="009B014C" w:rsidP="009B014C">
            <w:pPr>
              <w:jc w:val="center"/>
            </w:pPr>
            <w:r>
              <w:t>(3h)</w:t>
            </w:r>
          </w:p>
        </w:tc>
        <w:tc>
          <w:tcPr>
            <w:tcW w:w="2407" w:type="dxa"/>
          </w:tcPr>
          <w:p w:rsidR="00F4032E" w:rsidRDefault="00F4032E" w:rsidP="00F4032E">
            <w:pPr>
              <w:jc w:val="center"/>
            </w:pPr>
            <w:r w:rsidRPr="00F4032E">
              <w:t xml:space="preserve">X  </w:t>
            </w:r>
          </w:p>
          <w:p w:rsidR="00ED0BE7" w:rsidRDefault="00F4032E" w:rsidP="007477B9">
            <w:pPr>
              <w:jc w:val="center"/>
            </w:pPr>
            <w:r w:rsidRPr="00F4032E">
              <w:t xml:space="preserve">Metodologie </w:t>
            </w:r>
            <w:r w:rsidR="007477B9">
              <w:t>attive</w:t>
            </w:r>
          </w:p>
          <w:p w:rsidR="00915618" w:rsidRDefault="00915618" w:rsidP="008A0789">
            <w:pPr>
              <w:jc w:val="center"/>
            </w:pPr>
          </w:p>
        </w:tc>
        <w:tc>
          <w:tcPr>
            <w:tcW w:w="2407" w:type="dxa"/>
          </w:tcPr>
          <w:p w:rsidR="00ED0BE7" w:rsidRDefault="00ED0BE7"/>
        </w:tc>
      </w:tr>
      <w:tr w:rsidR="00ED7BDE" w:rsidTr="00915618">
        <w:tc>
          <w:tcPr>
            <w:tcW w:w="2407" w:type="dxa"/>
          </w:tcPr>
          <w:p w:rsidR="00ED7BDE" w:rsidRPr="00DA4C17" w:rsidRDefault="00DA4C17" w:rsidP="00DB57FB">
            <w:pPr>
              <w:jc w:val="center"/>
            </w:pPr>
            <w:r>
              <w:t xml:space="preserve">11 </w:t>
            </w:r>
            <w:r w:rsidR="007477B9" w:rsidRPr="00DA4C17">
              <w:t>SETTEMBRE</w:t>
            </w:r>
          </w:p>
        </w:tc>
        <w:tc>
          <w:tcPr>
            <w:tcW w:w="2407" w:type="dxa"/>
          </w:tcPr>
          <w:p w:rsidR="00ED7BDE" w:rsidRPr="00DA4C17" w:rsidRDefault="00DA4C17" w:rsidP="00F4032E">
            <w:pPr>
              <w:jc w:val="center"/>
            </w:pPr>
            <w:r>
              <w:t>15-18</w:t>
            </w:r>
          </w:p>
          <w:p w:rsidR="009B014C" w:rsidRPr="00DA4C17" w:rsidRDefault="009B014C" w:rsidP="00F4032E">
            <w:pPr>
              <w:jc w:val="center"/>
            </w:pPr>
            <w:r w:rsidRPr="00DA4C17">
              <w:t>(3h)</w:t>
            </w:r>
          </w:p>
        </w:tc>
        <w:tc>
          <w:tcPr>
            <w:tcW w:w="2407" w:type="dxa"/>
          </w:tcPr>
          <w:p w:rsidR="00ED7BDE" w:rsidRPr="00DA4C17" w:rsidRDefault="00ED7BDE" w:rsidP="00F4032E">
            <w:pPr>
              <w:jc w:val="center"/>
            </w:pPr>
          </w:p>
        </w:tc>
        <w:tc>
          <w:tcPr>
            <w:tcW w:w="2407" w:type="dxa"/>
          </w:tcPr>
          <w:p w:rsidR="0012724A" w:rsidRPr="00DA4C17" w:rsidRDefault="00E54A17" w:rsidP="0012724A">
            <w:pPr>
              <w:jc w:val="center"/>
            </w:pPr>
            <w:r w:rsidRPr="00DA4C17">
              <w:t>X</w:t>
            </w:r>
          </w:p>
          <w:p w:rsidR="00ED7BDE" w:rsidRPr="00DA4C17" w:rsidRDefault="00FD22E5" w:rsidP="00FD22E5">
            <w:pPr>
              <w:jc w:val="center"/>
            </w:pPr>
            <w:r w:rsidRPr="00DA4C17">
              <w:t>Elaborazione di si</w:t>
            </w:r>
            <w:r w:rsidR="006A6472" w:rsidRPr="00DA4C17">
              <w:t xml:space="preserve">ntesi </w:t>
            </w:r>
            <w:r w:rsidRPr="00DA4C17">
              <w:t>delle unità didattiche</w:t>
            </w:r>
            <w:r w:rsidR="000C534F" w:rsidRPr="00DA4C17">
              <w:t xml:space="preserve"> per competenze per </w:t>
            </w:r>
            <w:proofErr w:type="gramStart"/>
            <w:r w:rsidR="000C534F" w:rsidRPr="00DA4C17">
              <w:t>la repository</w:t>
            </w:r>
            <w:proofErr w:type="gramEnd"/>
            <w:r w:rsidR="000C534F" w:rsidRPr="00DA4C17">
              <w:t xml:space="preserve"> d’istituto</w:t>
            </w:r>
            <w:r w:rsidR="009D36F1" w:rsidRPr="00DA4C17">
              <w:t>.</w:t>
            </w:r>
          </w:p>
        </w:tc>
      </w:tr>
      <w:tr w:rsidR="00ED7BDE" w:rsidTr="00915618">
        <w:tc>
          <w:tcPr>
            <w:tcW w:w="2407" w:type="dxa"/>
          </w:tcPr>
          <w:p w:rsidR="00ED7BDE" w:rsidRPr="00DA4C17" w:rsidRDefault="00DA4C17" w:rsidP="00B43519">
            <w:pPr>
              <w:jc w:val="center"/>
            </w:pPr>
            <w:r>
              <w:t>1</w:t>
            </w:r>
            <w:r w:rsidR="00B43519">
              <w:t>3</w:t>
            </w:r>
            <w:r>
              <w:t xml:space="preserve"> </w:t>
            </w:r>
            <w:r w:rsidR="007477B9" w:rsidRPr="00DA4C17">
              <w:t>SETTEMBRE</w:t>
            </w:r>
          </w:p>
        </w:tc>
        <w:tc>
          <w:tcPr>
            <w:tcW w:w="2407" w:type="dxa"/>
          </w:tcPr>
          <w:p w:rsidR="009B014C" w:rsidRPr="00DA4C17" w:rsidRDefault="00DA4C17" w:rsidP="009B014C">
            <w:pPr>
              <w:jc w:val="center"/>
            </w:pPr>
            <w:r>
              <w:t>15-18</w:t>
            </w:r>
          </w:p>
          <w:p w:rsidR="009B014C" w:rsidRPr="00DA4C17" w:rsidRDefault="009B014C" w:rsidP="009B014C">
            <w:pPr>
              <w:jc w:val="center"/>
            </w:pPr>
            <w:r w:rsidRPr="00DA4C17">
              <w:t>(3h)</w:t>
            </w:r>
          </w:p>
        </w:tc>
        <w:tc>
          <w:tcPr>
            <w:tcW w:w="2407" w:type="dxa"/>
          </w:tcPr>
          <w:p w:rsidR="00ED7BDE" w:rsidRPr="00DA4C17" w:rsidRDefault="00ED7BDE"/>
        </w:tc>
        <w:tc>
          <w:tcPr>
            <w:tcW w:w="2407" w:type="dxa"/>
          </w:tcPr>
          <w:p w:rsidR="00ED7BDE" w:rsidRPr="00DA4C17" w:rsidRDefault="00ED7BDE" w:rsidP="00ED7BDE">
            <w:pPr>
              <w:jc w:val="center"/>
            </w:pPr>
            <w:r w:rsidRPr="00DA4C17">
              <w:t>X</w:t>
            </w:r>
          </w:p>
          <w:p w:rsidR="00ED7BDE" w:rsidRPr="00DA4C17" w:rsidRDefault="008A0789" w:rsidP="008A0789">
            <w:pPr>
              <w:jc w:val="center"/>
            </w:pPr>
            <w:r w:rsidRPr="00DA4C17">
              <w:t xml:space="preserve">L’analisi funzionale del comportamento problema e l’intervento </w:t>
            </w:r>
            <w:r w:rsidR="00DB57FB" w:rsidRPr="00DA4C17">
              <w:t>didattico</w:t>
            </w:r>
          </w:p>
        </w:tc>
      </w:tr>
      <w:tr w:rsidR="00ED7BDE" w:rsidTr="00915618">
        <w:tc>
          <w:tcPr>
            <w:tcW w:w="2407" w:type="dxa"/>
          </w:tcPr>
          <w:p w:rsidR="00ED7BDE" w:rsidRPr="00DA4C17" w:rsidRDefault="00DA4C17" w:rsidP="00B43519">
            <w:pPr>
              <w:jc w:val="center"/>
            </w:pPr>
            <w:r>
              <w:t>2</w:t>
            </w:r>
            <w:r w:rsidR="00B43519">
              <w:t xml:space="preserve">9 </w:t>
            </w:r>
            <w:r w:rsidR="007477B9" w:rsidRPr="00DA4C17">
              <w:t>SETTEMBRE</w:t>
            </w:r>
          </w:p>
        </w:tc>
        <w:tc>
          <w:tcPr>
            <w:tcW w:w="2407" w:type="dxa"/>
          </w:tcPr>
          <w:p w:rsidR="009B014C" w:rsidRPr="00DA4C17" w:rsidRDefault="00DA4C17" w:rsidP="009B014C">
            <w:pPr>
              <w:jc w:val="center"/>
            </w:pPr>
            <w:r>
              <w:t>15-19</w:t>
            </w:r>
          </w:p>
          <w:p w:rsidR="00ED7BDE" w:rsidRPr="00DA4C17" w:rsidRDefault="009B014C" w:rsidP="009B014C">
            <w:pPr>
              <w:jc w:val="center"/>
            </w:pPr>
            <w:r w:rsidRPr="00DA4C17">
              <w:t>(4h+2h)</w:t>
            </w:r>
          </w:p>
        </w:tc>
        <w:tc>
          <w:tcPr>
            <w:tcW w:w="2407" w:type="dxa"/>
          </w:tcPr>
          <w:p w:rsidR="00ED7BDE" w:rsidRPr="00DA4C17" w:rsidRDefault="00ED7BDE" w:rsidP="00ED7BDE">
            <w:pPr>
              <w:jc w:val="center"/>
            </w:pPr>
            <w:r w:rsidRPr="00DA4C17">
              <w:t>X</w:t>
            </w:r>
          </w:p>
          <w:p w:rsidR="008A0789" w:rsidRPr="00DA4C17" w:rsidRDefault="00DB57FB" w:rsidP="00DB57FB">
            <w:r w:rsidRPr="00DA4C17">
              <w:t>-</w:t>
            </w:r>
            <w:r w:rsidR="008A0789" w:rsidRPr="00DA4C17">
              <w:t>Restituzione lavori/buone pratiche per la biblioteca didattica della rete d’ambito.</w:t>
            </w:r>
          </w:p>
          <w:p w:rsidR="00ED7BDE" w:rsidRPr="00DA4C17" w:rsidRDefault="00DB57FB" w:rsidP="00ED7BDE">
            <w:r w:rsidRPr="00DA4C17">
              <w:t>-</w:t>
            </w:r>
            <w:r w:rsidR="00ED7BDE" w:rsidRPr="00DA4C17">
              <w:t>Valutazioni conclusive</w:t>
            </w:r>
            <w:r w:rsidR="008A0789" w:rsidRPr="00DA4C17">
              <w:t>.</w:t>
            </w:r>
          </w:p>
        </w:tc>
        <w:tc>
          <w:tcPr>
            <w:tcW w:w="2407" w:type="dxa"/>
          </w:tcPr>
          <w:p w:rsidR="00ED7BDE" w:rsidRPr="00DA4C17" w:rsidRDefault="00ED7BDE" w:rsidP="00ED7BDE">
            <w:pPr>
              <w:jc w:val="center"/>
            </w:pPr>
            <w:r w:rsidRPr="00DA4C17">
              <w:t>X</w:t>
            </w:r>
          </w:p>
          <w:p w:rsidR="00ED7BDE" w:rsidRPr="00DA4C17" w:rsidRDefault="00ED7BDE" w:rsidP="00ED7BDE">
            <w:pPr>
              <w:jc w:val="center"/>
            </w:pPr>
            <w:r w:rsidRPr="00DA4C17">
              <w:t>Questionari di gradimento</w:t>
            </w:r>
          </w:p>
        </w:tc>
      </w:tr>
      <w:tr w:rsidR="00ED7BDE" w:rsidTr="00915618">
        <w:tc>
          <w:tcPr>
            <w:tcW w:w="9628" w:type="dxa"/>
            <w:gridSpan w:val="4"/>
          </w:tcPr>
          <w:p w:rsidR="00DA4C17" w:rsidRDefault="00DA4C17" w:rsidP="00ED7BDE"/>
          <w:p w:rsidR="008A0789" w:rsidRDefault="00ED7BDE" w:rsidP="00ED7BDE">
            <w:r>
              <w:t>TUTOR</w:t>
            </w:r>
          </w:p>
          <w:p w:rsidR="00ED7BDE" w:rsidRDefault="00ED7BDE" w:rsidP="00ED7BDE">
            <w:proofErr w:type="spellStart"/>
            <w:r>
              <w:t>Ins</w:t>
            </w:r>
            <w:proofErr w:type="spellEnd"/>
            <w:r>
              <w:t>. Maria Raffaella Migliore- Scuola infanzia</w:t>
            </w:r>
          </w:p>
          <w:p w:rsidR="00ED7BDE" w:rsidRDefault="00ED7BDE" w:rsidP="00ED7BDE">
            <w:proofErr w:type="spellStart"/>
            <w:r>
              <w:t>Ins</w:t>
            </w:r>
            <w:proofErr w:type="spellEnd"/>
            <w:r>
              <w:t xml:space="preserve">. Serafina </w:t>
            </w:r>
            <w:proofErr w:type="spellStart"/>
            <w:r>
              <w:t>Tupputi</w:t>
            </w:r>
            <w:proofErr w:type="spellEnd"/>
            <w:r>
              <w:t>- Scuola primaria</w:t>
            </w:r>
          </w:p>
          <w:p w:rsidR="00ED7BDE" w:rsidRDefault="00ED7BDE" w:rsidP="00ED7BDE">
            <w:r>
              <w:t>Prof.ssa Maria Rosaria Cuonzo- doc. sostegno Scuola Secondaria di 1° grado</w:t>
            </w:r>
          </w:p>
          <w:p w:rsidR="00ED7BDE" w:rsidRDefault="00ED7BDE" w:rsidP="00ED7BDE">
            <w:r>
              <w:t xml:space="preserve">Prof.ssa </w:t>
            </w:r>
            <w:r w:rsidR="00DA4C17">
              <w:t>Rosanna Carpentiere</w:t>
            </w:r>
            <w:r>
              <w:t>- doc. sostegno Scuola Secondaria di 1° grado</w:t>
            </w:r>
          </w:p>
          <w:p w:rsidR="00ED7BDE" w:rsidRDefault="00ED7BDE" w:rsidP="00ED7BDE"/>
          <w:p w:rsidR="00ED7BDE" w:rsidRDefault="00ED7BDE" w:rsidP="00ED7BDE">
            <w:r>
              <w:t>ESPERTO</w:t>
            </w:r>
          </w:p>
          <w:p w:rsidR="00ED7BDE" w:rsidRDefault="00ED7BDE" w:rsidP="00ED7BDE">
            <w:r>
              <w:t>Prof.ssa Federica Rizzo</w:t>
            </w:r>
          </w:p>
          <w:p w:rsidR="00ED7BDE" w:rsidRDefault="00ED7BDE" w:rsidP="00ED7BDE"/>
          <w:p w:rsidR="00ED7BDE" w:rsidRDefault="00ED7BDE" w:rsidP="00ED7BDE">
            <w:r>
              <w:t>SCUOLA CAPOFILA rete di scuole per la formazione Ambito 9: Liceo Scientifico “Carlo Cafiero”.</w:t>
            </w:r>
          </w:p>
          <w:p w:rsidR="00ED7BDE" w:rsidRDefault="00ED7BDE" w:rsidP="00ED7BDE">
            <w:r>
              <w:t>SCUOLA CAPOFILA dell’Ambito 9: I.I.S.S. “Nicola Garrone”.</w:t>
            </w:r>
          </w:p>
        </w:tc>
      </w:tr>
    </w:tbl>
    <w:p w:rsidR="00ED0BE7" w:rsidRDefault="00ED0BE7"/>
    <w:sectPr w:rsidR="00ED0BE7" w:rsidSect="00C27B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F2"/>
    <w:rsid w:val="00081BD1"/>
    <w:rsid w:val="000C534F"/>
    <w:rsid w:val="0012724A"/>
    <w:rsid w:val="0037572A"/>
    <w:rsid w:val="00465FF2"/>
    <w:rsid w:val="005A4E6A"/>
    <w:rsid w:val="006A6472"/>
    <w:rsid w:val="007477B9"/>
    <w:rsid w:val="00820134"/>
    <w:rsid w:val="008A0789"/>
    <w:rsid w:val="008E091B"/>
    <w:rsid w:val="00915618"/>
    <w:rsid w:val="00954118"/>
    <w:rsid w:val="009B014C"/>
    <w:rsid w:val="009D36F1"/>
    <w:rsid w:val="00A9718B"/>
    <w:rsid w:val="00B43519"/>
    <w:rsid w:val="00C04571"/>
    <w:rsid w:val="00C260F8"/>
    <w:rsid w:val="00C27B57"/>
    <w:rsid w:val="00C3590A"/>
    <w:rsid w:val="00C652BE"/>
    <w:rsid w:val="00D468D1"/>
    <w:rsid w:val="00D507B4"/>
    <w:rsid w:val="00DA4C17"/>
    <w:rsid w:val="00DB57FB"/>
    <w:rsid w:val="00E54A17"/>
    <w:rsid w:val="00E614E1"/>
    <w:rsid w:val="00E73F97"/>
    <w:rsid w:val="00ED0BE7"/>
    <w:rsid w:val="00ED7BDE"/>
    <w:rsid w:val="00F4032E"/>
    <w:rsid w:val="00F57D36"/>
    <w:rsid w:val="00FD2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702E3-394B-42DA-8BAE-28FE129A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7B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saru</dc:creator>
  <cp:lastModifiedBy>Cosimo Sgamma</cp:lastModifiedBy>
  <cp:revision>2</cp:revision>
  <dcterms:created xsi:type="dcterms:W3CDTF">2017-09-12T04:12:00Z</dcterms:created>
  <dcterms:modified xsi:type="dcterms:W3CDTF">2017-09-12T04:12:00Z</dcterms:modified>
</cp:coreProperties>
</file>