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65" w:rsidRDefault="00F45E8F">
      <w:pPr>
        <w:rPr>
          <w:b/>
          <w:sz w:val="24"/>
          <w:szCs w:val="24"/>
        </w:rPr>
      </w:pPr>
      <w:r w:rsidRPr="00F45E8F">
        <w:rPr>
          <w:b/>
          <w:sz w:val="24"/>
          <w:szCs w:val="24"/>
        </w:rPr>
        <w:t>L’OFFERTA FORMATIVA                 MACROAREE DI INTERVENTO</w:t>
      </w:r>
    </w:p>
    <w:p w:rsidR="00F45E8F" w:rsidRDefault="00F45E8F">
      <w:pPr>
        <w:rPr>
          <w:b/>
          <w:sz w:val="24"/>
          <w:szCs w:val="24"/>
        </w:rPr>
      </w:pPr>
    </w:p>
    <w:p w:rsidR="00F45E8F" w:rsidRPr="00F1731C" w:rsidRDefault="00F45E8F" w:rsidP="00F45E8F">
      <w:pPr>
        <w:shd w:val="clear" w:color="auto" w:fill="FFFFFF"/>
        <w:spacing w:before="120" w:after="120" w:line="336" w:lineRule="atLeast"/>
        <w:rPr>
          <w:rFonts w:ascii="Helvetica" w:eastAsia="Times New Roman" w:hAnsi="Helvetica" w:cs="Times New Roman"/>
          <w:noProof/>
          <w:color w:val="222222"/>
        </w:rPr>
      </w:pPr>
      <w:r w:rsidRPr="00F1731C">
        <w:rPr>
          <w:rFonts w:ascii="Helvetica" w:eastAsia="Times New Roman" w:hAnsi="Helvetica" w:cs="Times New Roman"/>
          <w:noProof/>
          <w:color w:val="222222"/>
        </w:rPr>
        <w:t>La progettualità</w:t>
      </w:r>
      <w:r>
        <w:rPr>
          <w:rFonts w:ascii="Helvetica" w:eastAsia="Times New Roman" w:hAnsi="Helvetica" w:cs="Times New Roman"/>
          <w:noProof/>
          <w:color w:val="222222"/>
        </w:rPr>
        <w:t xml:space="preserve"> curricolare ed extracurricolare</w:t>
      </w:r>
      <w:r w:rsidRPr="00F1731C">
        <w:rPr>
          <w:rFonts w:ascii="Helvetica" w:eastAsia="Times New Roman" w:hAnsi="Helvetica" w:cs="Times New Roman"/>
          <w:noProof/>
          <w:color w:val="222222"/>
        </w:rPr>
        <w:t xml:space="preserve"> prevista dall’Istituto è frutto delle priorità indicate nel rapporto di autovalutazione ( RAV) </w:t>
      </w:r>
      <w:r>
        <w:rPr>
          <w:rFonts w:ascii="Helvetica" w:eastAsia="Times New Roman" w:hAnsi="Helvetica" w:cs="Times New Roman"/>
          <w:noProof/>
          <w:color w:val="222222"/>
        </w:rPr>
        <w:t>e mira al potenziamento delle Competenze di base e trasversali degli alunni.</w:t>
      </w:r>
    </w:p>
    <w:p w:rsidR="00F45E8F" w:rsidRDefault="00F45E8F">
      <w:pPr>
        <w:rPr>
          <w:b/>
          <w:sz w:val="24"/>
          <w:szCs w:val="24"/>
        </w:rPr>
      </w:pPr>
    </w:p>
    <w:p w:rsidR="00F45E8F" w:rsidRDefault="00F45E8F" w:rsidP="00F45E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POTENZIAMENTO DELLE COMPETENZE DI BASE</w:t>
      </w:r>
    </w:p>
    <w:p w:rsidR="00F45E8F" w:rsidRDefault="00F45E8F" w:rsidP="00F45E8F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 w:rsidRPr="00F45E8F">
        <w:rPr>
          <w:b/>
          <w:sz w:val="24"/>
          <w:szCs w:val="24"/>
        </w:rPr>
        <w:t>AMBITO LOGICO-MATEMATICO</w:t>
      </w:r>
    </w:p>
    <w:p w:rsidR="00F45E8F" w:rsidRDefault="00F45E8F" w:rsidP="00F45E8F">
      <w:pPr>
        <w:pStyle w:val="Paragrafoelenco"/>
        <w:rPr>
          <w:b/>
          <w:sz w:val="24"/>
          <w:szCs w:val="24"/>
        </w:rPr>
      </w:pPr>
    </w:p>
    <w:p w:rsidR="00F45E8F" w:rsidRDefault="00F45E8F" w:rsidP="00F45E8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EB5DE7">
        <w:rPr>
          <w:b/>
          <w:sz w:val="24"/>
          <w:szCs w:val="24"/>
        </w:rPr>
        <w:t xml:space="preserve">“MATEMATICA CHE </w:t>
      </w:r>
      <w:proofErr w:type="gramStart"/>
      <w:r w:rsidRPr="00EB5DE7">
        <w:rPr>
          <w:b/>
          <w:sz w:val="24"/>
          <w:szCs w:val="24"/>
        </w:rPr>
        <w:t>PASSIONE”</w:t>
      </w:r>
      <w:r w:rsidRPr="00F45E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Percorso</w:t>
      </w:r>
      <w:proofErr w:type="gramEnd"/>
      <w:r>
        <w:rPr>
          <w:sz w:val="24"/>
          <w:szCs w:val="24"/>
        </w:rPr>
        <w:t xml:space="preserve"> PON </w:t>
      </w:r>
      <w:r w:rsidR="00096764">
        <w:rPr>
          <w:sz w:val="24"/>
          <w:szCs w:val="24"/>
        </w:rPr>
        <w:t xml:space="preserve"> “ Insieme possiamo!</w:t>
      </w:r>
      <w:r w:rsidR="00EB5DE7">
        <w:rPr>
          <w:sz w:val="24"/>
          <w:szCs w:val="24"/>
        </w:rPr>
        <w:t>”</w:t>
      </w:r>
      <w:r w:rsidR="00096764">
        <w:rPr>
          <w:sz w:val="24"/>
          <w:szCs w:val="24"/>
        </w:rPr>
        <w:t xml:space="preserve"> modulo  per la </w:t>
      </w:r>
      <w:r>
        <w:rPr>
          <w:sz w:val="24"/>
          <w:szCs w:val="24"/>
        </w:rPr>
        <w:t xml:space="preserve">Scuola Primaria e </w:t>
      </w:r>
      <w:r w:rsidR="00096764">
        <w:rPr>
          <w:sz w:val="24"/>
          <w:szCs w:val="24"/>
        </w:rPr>
        <w:t xml:space="preserve"> modulo per </w:t>
      </w:r>
      <w:r>
        <w:rPr>
          <w:sz w:val="24"/>
          <w:szCs w:val="24"/>
        </w:rPr>
        <w:t>Scuola Secondaria di 1°grado</w:t>
      </w:r>
    </w:p>
    <w:p w:rsidR="00CB4BCA" w:rsidRDefault="00A11B2A" w:rsidP="00F45E8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A11B2A">
        <w:rPr>
          <w:b/>
        </w:rPr>
        <w:t>“</w:t>
      </w:r>
      <w:r w:rsidR="00CB4BCA" w:rsidRPr="00A11B2A">
        <w:rPr>
          <w:b/>
        </w:rPr>
        <w:t xml:space="preserve">Dai numeri alle </w:t>
      </w:r>
      <w:proofErr w:type="gramStart"/>
      <w:r w:rsidR="00CB4BCA" w:rsidRPr="00A11B2A">
        <w:rPr>
          <w:b/>
        </w:rPr>
        <w:t xml:space="preserve">figure” </w:t>
      </w:r>
      <w:r>
        <w:t xml:space="preserve"> sezione</w:t>
      </w:r>
      <w:proofErr w:type="gramEnd"/>
      <w:r>
        <w:t xml:space="preserve"> B Diritti a Scuola </w:t>
      </w:r>
      <w:r w:rsidR="00CB4BCA">
        <w:t>per scuola primaria e secondaria di primo grado</w:t>
      </w:r>
    </w:p>
    <w:p w:rsidR="00CB4BCA" w:rsidRDefault="00CB4BCA" w:rsidP="00F45E8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B4BCA">
        <w:rPr>
          <w:b/>
        </w:rPr>
        <w:t>“</w:t>
      </w:r>
      <w:proofErr w:type="spellStart"/>
      <w:r w:rsidRPr="00CB4BCA">
        <w:rPr>
          <w:b/>
        </w:rPr>
        <w:t>Informatic</w:t>
      </w:r>
      <w:proofErr w:type="spellEnd"/>
      <w:r w:rsidRPr="00CB4BCA">
        <w:rPr>
          <w:b/>
        </w:rPr>
        <w:t>…</w:t>
      </w:r>
      <w:proofErr w:type="gramStart"/>
      <w:r w:rsidRPr="00CB4BCA">
        <w:rPr>
          <w:b/>
        </w:rPr>
        <w:t>amica”</w:t>
      </w:r>
      <w:r>
        <w:t xml:space="preserve">  sezione</w:t>
      </w:r>
      <w:proofErr w:type="gramEnd"/>
      <w:r>
        <w:t xml:space="preserve"> B3 Diritti a Scuola  scuola secondaria di primo grado</w:t>
      </w:r>
    </w:p>
    <w:p w:rsidR="00096764" w:rsidRPr="00EB5DE7" w:rsidRDefault="00EB5DE7" w:rsidP="00EB5DE7">
      <w:pPr>
        <w:pStyle w:val="normaleweb10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EB5DE7">
        <w:rPr>
          <w:rFonts w:asciiTheme="minorHAnsi" w:hAnsiTheme="minorHAnsi"/>
          <w:b/>
          <w:noProof/>
          <w:color w:val="222222"/>
          <w:sz w:val="22"/>
          <w:szCs w:val="22"/>
        </w:rPr>
        <w:t>GIOIAMATHESIS</w:t>
      </w:r>
      <w:r w:rsidRPr="00EB5DE7">
        <w:rPr>
          <w:rFonts w:asciiTheme="minorHAnsi" w:hAnsiTheme="minorHAnsi"/>
          <w:noProof/>
          <w:color w:val="222222"/>
          <w:sz w:val="22"/>
          <w:szCs w:val="22"/>
        </w:rPr>
        <w:t xml:space="preserve"> </w:t>
      </w:r>
      <w:r>
        <w:rPr>
          <w:rFonts w:asciiTheme="minorHAnsi" w:hAnsiTheme="minorHAnsi"/>
          <w:noProof/>
          <w:color w:val="222222"/>
          <w:sz w:val="22"/>
          <w:szCs w:val="22"/>
        </w:rPr>
        <w:t xml:space="preserve">promosso dall’ </w:t>
      </w:r>
      <w:r w:rsidRPr="00EB5DE7">
        <w:rPr>
          <w:rFonts w:asciiTheme="minorHAnsi" w:hAnsiTheme="minorHAnsi"/>
          <w:bCs/>
          <w:iCs/>
          <w:sz w:val="22"/>
          <w:szCs w:val="22"/>
        </w:rPr>
        <w:t xml:space="preserve">associazione “prof. </w:t>
      </w:r>
      <w:proofErr w:type="spellStart"/>
      <w:r w:rsidRPr="00EB5DE7">
        <w:rPr>
          <w:rFonts w:asciiTheme="minorHAnsi" w:hAnsiTheme="minorHAnsi"/>
          <w:bCs/>
          <w:iCs/>
          <w:sz w:val="22"/>
          <w:szCs w:val="22"/>
        </w:rPr>
        <w:t>m.villanova</w:t>
      </w:r>
      <w:proofErr w:type="spellEnd"/>
      <w:r w:rsidRPr="00EB5DE7">
        <w:rPr>
          <w:rFonts w:asciiTheme="minorHAnsi" w:hAnsiTheme="minorHAnsi"/>
          <w:bCs/>
          <w:iCs/>
          <w:sz w:val="22"/>
          <w:szCs w:val="22"/>
        </w:rPr>
        <w:t xml:space="preserve">” </w:t>
      </w:r>
      <w:r>
        <w:rPr>
          <w:rFonts w:asciiTheme="minorHAnsi" w:hAnsiTheme="minorHAnsi"/>
          <w:bCs/>
          <w:iCs/>
          <w:sz w:val="22"/>
          <w:szCs w:val="22"/>
        </w:rPr>
        <w:t>(</w:t>
      </w:r>
      <w:hyperlink r:id="rId5" w:tgtFrame="_blank" w:history="1">
        <w:r w:rsidRPr="00EB5DE7">
          <w:rPr>
            <w:rStyle w:val="Collegamentoipertestuale"/>
            <w:rFonts w:asciiTheme="minorHAnsi" w:hAnsiTheme="minorHAnsi"/>
            <w:bCs/>
            <w:iCs/>
            <w:color w:val="auto"/>
            <w:sz w:val="22"/>
            <w:szCs w:val="22"/>
            <w:u w:val="none"/>
          </w:rPr>
          <w:t xml:space="preserve">ente accreditato dal </w:t>
        </w:r>
        <w:proofErr w:type="spellStart"/>
        <w:r w:rsidRPr="00EB5DE7">
          <w:rPr>
            <w:rStyle w:val="Collegamentoipertestuale"/>
            <w:rFonts w:asciiTheme="minorHAnsi" w:hAnsiTheme="minorHAnsi"/>
            <w:bCs/>
            <w:iCs/>
            <w:color w:val="auto"/>
            <w:sz w:val="22"/>
            <w:szCs w:val="22"/>
            <w:u w:val="none"/>
          </w:rPr>
          <w:t>miur</w:t>
        </w:r>
        <w:proofErr w:type="spellEnd"/>
        <w:r w:rsidRPr="00EB5DE7">
          <w:rPr>
            <w:rStyle w:val="Collegamentoipertestuale"/>
            <w:rFonts w:asciiTheme="minorHAnsi" w:hAnsiTheme="minorHAnsi"/>
            <w:bCs/>
            <w:iCs/>
            <w:color w:val="auto"/>
            <w:sz w:val="22"/>
            <w:szCs w:val="22"/>
            <w:u w:val="none"/>
          </w:rPr>
          <w:t xml:space="preserve"> per la valorizzazione delle eccellenze</w:t>
        </w:r>
      </w:hyperlink>
      <w:r>
        <w:rPr>
          <w:rFonts w:asciiTheme="minorHAnsi" w:hAnsiTheme="minorHAnsi"/>
          <w:bCs/>
          <w:iCs/>
          <w:sz w:val="22"/>
          <w:szCs w:val="22"/>
        </w:rPr>
        <w:t>) – Scuola Primaria e Scuola Secondaria di 1° grado</w:t>
      </w:r>
    </w:p>
    <w:p w:rsidR="00096764" w:rsidRPr="00096764" w:rsidRDefault="00EB5DE7" w:rsidP="00F45E8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EB5DE7">
        <w:rPr>
          <w:rFonts w:eastAsia="Times New Roman" w:cs="Times New Roman"/>
          <w:b/>
          <w:noProof/>
          <w:color w:val="222222"/>
        </w:rPr>
        <w:t>BEBRAS</w:t>
      </w:r>
      <w:r w:rsidR="00096764">
        <w:rPr>
          <w:rFonts w:eastAsia="Times New Roman" w:cs="Times New Roman"/>
          <w:noProof/>
          <w:color w:val="222222"/>
        </w:rPr>
        <w:t xml:space="preserve"> </w:t>
      </w:r>
      <w:r>
        <w:rPr>
          <w:rFonts w:eastAsia="Times New Roman" w:cs="Times New Roman"/>
          <w:noProof/>
          <w:color w:val="222222"/>
        </w:rPr>
        <w:t>promosso dal  dipartimento di Informatica dell</w:t>
      </w:r>
      <w:r w:rsidR="00096764">
        <w:rPr>
          <w:rFonts w:eastAsia="Times New Roman" w:cs="Times New Roman"/>
          <w:noProof/>
          <w:color w:val="222222"/>
        </w:rPr>
        <w:t>’Università degli Studi di Milano</w:t>
      </w:r>
      <w:r>
        <w:rPr>
          <w:rFonts w:eastAsia="Times New Roman" w:cs="Times New Roman"/>
          <w:noProof/>
          <w:color w:val="222222"/>
        </w:rPr>
        <w:t xml:space="preserve"> per la valorizzazione delle eccellenze – Scuola Primaria e </w:t>
      </w:r>
      <w:r>
        <w:rPr>
          <w:bCs/>
          <w:iCs/>
        </w:rPr>
        <w:t>Scuola Secondaria di 1° grado</w:t>
      </w:r>
    </w:p>
    <w:p w:rsidR="00096764" w:rsidRPr="00522E98" w:rsidRDefault="00EB5DE7" w:rsidP="00096764">
      <w:pPr>
        <w:pStyle w:val="Paragrafoelenco"/>
        <w:numPr>
          <w:ilvl w:val="0"/>
          <w:numId w:val="4"/>
        </w:numPr>
        <w:spacing w:before="120" w:after="120" w:line="336" w:lineRule="atLeast"/>
      </w:pPr>
      <w:proofErr w:type="gramStart"/>
      <w:r w:rsidRPr="00F3691E">
        <w:rPr>
          <w:b/>
        </w:rPr>
        <w:t>GIOCOMOTRICITÀ</w:t>
      </w:r>
      <w:r w:rsidR="00096764" w:rsidRPr="00522E98">
        <w:t xml:space="preserve"> </w:t>
      </w:r>
      <w:r w:rsidR="00096764">
        <w:t xml:space="preserve"> progetto</w:t>
      </w:r>
      <w:proofErr w:type="gramEnd"/>
      <w:r w:rsidR="00096764">
        <w:t xml:space="preserve"> extracurricolare classi prime di Scuola Primaria</w:t>
      </w:r>
    </w:p>
    <w:p w:rsidR="00096764" w:rsidRDefault="00F3691E" w:rsidP="00F45E8F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t xml:space="preserve">Partecipazione, nell’ambito del progetto “Programma il futuro”, </w:t>
      </w:r>
      <w:r w:rsidRPr="00F3691E">
        <w:rPr>
          <w:b/>
        </w:rPr>
        <w:t>all</w:t>
      </w:r>
      <w:r w:rsidRPr="00F3691E">
        <w:rPr>
          <w:b/>
          <w:sz w:val="24"/>
          <w:szCs w:val="24"/>
        </w:rPr>
        <w:t xml:space="preserve">’ora del Codice </w:t>
      </w:r>
      <w:proofErr w:type="gramStart"/>
      <w:r w:rsidR="00EB5DE7" w:rsidRPr="00F3691E">
        <w:rPr>
          <w:b/>
          <w:sz w:val="24"/>
          <w:szCs w:val="24"/>
        </w:rPr>
        <w:t xml:space="preserve">Coding </w:t>
      </w:r>
      <w:r w:rsidR="00EB5DE7">
        <w:rPr>
          <w:sz w:val="24"/>
          <w:szCs w:val="24"/>
        </w:rPr>
        <w:t xml:space="preserve"> </w:t>
      </w:r>
      <w:r>
        <w:rPr>
          <w:sz w:val="24"/>
          <w:szCs w:val="24"/>
        </w:rPr>
        <w:t>scuola</w:t>
      </w:r>
      <w:proofErr w:type="gramEnd"/>
      <w:r>
        <w:rPr>
          <w:sz w:val="24"/>
          <w:szCs w:val="24"/>
        </w:rPr>
        <w:t xml:space="preserve"> Primaria e Scuola Secondaria di 1°grado.</w:t>
      </w:r>
    </w:p>
    <w:p w:rsidR="00F45E8F" w:rsidRDefault="00F3691E" w:rsidP="00F45E8F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Partecipazione alla </w:t>
      </w:r>
      <w:r w:rsidRPr="00F3691E">
        <w:rPr>
          <w:b/>
          <w:sz w:val="24"/>
          <w:szCs w:val="24"/>
        </w:rPr>
        <w:t>settimana del PSND</w:t>
      </w:r>
      <w:r>
        <w:rPr>
          <w:sz w:val="24"/>
          <w:szCs w:val="24"/>
        </w:rPr>
        <w:t xml:space="preserve"> scuola Primaria e Scuola Secondaria di 1°grado</w:t>
      </w:r>
      <w:r w:rsidR="00CB4BCA">
        <w:rPr>
          <w:sz w:val="24"/>
          <w:szCs w:val="24"/>
        </w:rPr>
        <w:t xml:space="preserve"> (MIUR)</w:t>
      </w:r>
    </w:p>
    <w:p w:rsidR="00F3691E" w:rsidRDefault="00F3691E" w:rsidP="00F45E8F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Partecipazione alla </w:t>
      </w:r>
      <w:r w:rsidRPr="00F3691E">
        <w:rPr>
          <w:b/>
          <w:sz w:val="24"/>
          <w:szCs w:val="24"/>
        </w:rPr>
        <w:t xml:space="preserve">settimana della Scienza </w:t>
      </w:r>
      <w:r>
        <w:rPr>
          <w:sz w:val="24"/>
          <w:szCs w:val="24"/>
        </w:rPr>
        <w:t>scuola Primaria e Scuola Secondaria di 1°grado.</w:t>
      </w:r>
      <w:r w:rsidR="00CB4BCA">
        <w:rPr>
          <w:sz w:val="24"/>
          <w:szCs w:val="24"/>
        </w:rPr>
        <w:t xml:space="preserve"> (MIUR)</w:t>
      </w:r>
    </w:p>
    <w:p w:rsidR="00F3691E" w:rsidRPr="00F3691E" w:rsidRDefault="00F3691E" w:rsidP="00F3691E">
      <w:pPr>
        <w:rPr>
          <w:sz w:val="24"/>
          <w:szCs w:val="24"/>
        </w:rPr>
      </w:pPr>
    </w:p>
    <w:p w:rsidR="00F3691E" w:rsidRDefault="00F3691E" w:rsidP="007B6B28">
      <w:pPr>
        <w:pStyle w:val="Paragrafoelenco"/>
        <w:numPr>
          <w:ilvl w:val="0"/>
          <w:numId w:val="2"/>
        </w:numPr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F45E8F">
        <w:rPr>
          <w:b/>
          <w:sz w:val="24"/>
          <w:szCs w:val="24"/>
        </w:rPr>
        <w:t xml:space="preserve">AMBITO </w:t>
      </w:r>
      <w:r>
        <w:rPr>
          <w:b/>
          <w:sz w:val="24"/>
          <w:szCs w:val="24"/>
        </w:rPr>
        <w:t>LINGUISTICO</w:t>
      </w:r>
    </w:p>
    <w:p w:rsidR="00F3691E" w:rsidRDefault="00F3691E" w:rsidP="00F3691E">
      <w:pPr>
        <w:pStyle w:val="Paragrafoelenco"/>
        <w:rPr>
          <w:b/>
          <w:sz w:val="24"/>
          <w:szCs w:val="24"/>
        </w:rPr>
      </w:pPr>
    </w:p>
    <w:p w:rsidR="00F3691E" w:rsidRDefault="00F3691E" w:rsidP="00F3691E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EB5DE7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ITALIANO</w:t>
      </w:r>
      <w:r w:rsidRPr="00EB5DE7">
        <w:rPr>
          <w:b/>
          <w:sz w:val="24"/>
          <w:szCs w:val="24"/>
        </w:rPr>
        <w:t xml:space="preserve"> CHE </w:t>
      </w:r>
      <w:proofErr w:type="gramStart"/>
      <w:r w:rsidRPr="00EB5DE7">
        <w:rPr>
          <w:b/>
          <w:sz w:val="24"/>
          <w:szCs w:val="24"/>
        </w:rPr>
        <w:t>PASSIONE”</w:t>
      </w:r>
      <w:r w:rsidRPr="00F45E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Percorso</w:t>
      </w:r>
      <w:proofErr w:type="gramEnd"/>
      <w:r>
        <w:rPr>
          <w:sz w:val="24"/>
          <w:szCs w:val="24"/>
        </w:rPr>
        <w:t xml:space="preserve"> PON  “ Insieme possiamo!” modulo  per la Scuola Primaria e  modulo per Scuola Secondaria di 1°grado</w:t>
      </w:r>
    </w:p>
    <w:p w:rsidR="00D552DF" w:rsidRPr="00D552DF" w:rsidRDefault="00CB4BCA" w:rsidP="00D552DF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B4BCA">
        <w:rPr>
          <w:b/>
        </w:rPr>
        <w:t>“</w:t>
      </w:r>
      <w:proofErr w:type="spellStart"/>
      <w:r w:rsidRPr="00CB4BCA">
        <w:rPr>
          <w:b/>
        </w:rPr>
        <w:t>Paroli</w:t>
      </w:r>
      <w:proofErr w:type="spellEnd"/>
      <w:r w:rsidRPr="00CB4BCA">
        <w:rPr>
          <w:b/>
        </w:rPr>
        <w:t>…amo”</w:t>
      </w:r>
      <w:r>
        <w:t xml:space="preserve"> sezione A Diritti a Scuola per scuola primaria e secondaria di primo grado</w:t>
      </w:r>
    </w:p>
    <w:p w:rsidR="00F3691E" w:rsidRDefault="00F3691E" w:rsidP="00F3691E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B6B28">
        <w:rPr>
          <w:sz w:val="24"/>
          <w:szCs w:val="24"/>
        </w:rPr>
        <w:t xml:space="preserve">Partecipazione all’iniziativa </w:t>
      </w:r>
      <w:proofErr w:type="gramStart"/>
      <w:r w:rsidRPr="007B6B28">
        <w:rPr>
          <w:b/>
          <w:sz w:val="24"/>
          <w:szCs w:val="24"/>
        </w:rPr>
        <w:t>“ LIBRIAMOCI</w:t>
      </w:r>
      <w:proofErr w:type="gramEnd"/>
      <w:r w:rsidRPr="007B6B28">
        <w:rPr>
          <w:b/>
          <w:sz w:val="24"/>
          <w:szCs w:val="24"/>
        </w:rPr>
        <w:t>”</w:t>
      </w:r>
      <w:r w:rsidR="007B6B28" w:rsidRPr="007B6B28">
        <w:rPr>
          <w:sz w:val="24"/>
          <w:szCs w:val="24"/>
        </w:rPr>
        <w:t xml:space="preserve"> scuola Primaria e scuola Secondaria di 1°grado.</w:t>
      </w:r>
    </w:p>
    <w:p w:rsidR="007B6B28" w:rsidRDefault="007B6B28" w:rsidP="007B6B28">
      <w:pPr>
        <w:pStyle w:val="Paragrafoelenco"/>
        <w:rPr>
          <w:sz w:val="24"/>
          <w:szCs w:val="24"/>
        </w:rPr>
      </w:pPr>
    </w:p>
    <w:p w:rsidR="007B6B28" w:rsidRDefault="007B6B28" w:rsidP="007B6B28">
      <w:pPr>
        <w:pStyle w:val="Paragrafoelenco"/>
        <w:rPr>
          <w:sz w:val="24"/>
          <w:szCs w:val="24"/>
        </w:rPr>
      </w:pPr>
    </w:p>
    <w:p w:rsidR="007B6B28" w:rsidRDefault="007B6B28" w:rsidP="007B6B28">
      <w:pPr>
        <w:pStyle w:val="Paragrafoelenco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INGLESE</w:t>
      </w:r>
    </w:p>
    <w:p w:rsidR="007B6B28" w:rsidRDefault="007B6B28" w:rsidP="007B6B28">
      <w:pPr>
        <w:pStyle w:val="Paragrafoelenco"/>
        <w:rPr>
          <w:b/>
          <w:sz w:val="24"/>
          <w:szCs w:val="24"/>
        </w:rPr>
      </w:pPr>
    </w:p>
    <w:p w:rsidR="007B6B28" w:rsidRDefault="007B6B28" w:rsidP="007B6B28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EB5DE7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YOUNG LEARNERS</w:t>
      </w:r>
      <w:r w:rsidRPr="00EB5DE7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Percorso </w:t>
      </w:r>
      <w:proofErr w:type="gramStart"/>
      <w:r>
        <w:rPr>
          <w:sz w:val="24"/>
          <w:szCs w:val="24"/>
        </w:rPr>
        <w:t>PON  “</w:t>
      </w:r>
      <w:proofErr w:type="gramEnd"/>
      <w:r>
        <w:rPr>
          <w:sz w:val="24"/>
          <w:szCs w:val="24"/>
        </w:rPr>
        <w:t xml:space="preserve"> Insieme possiamo!” modulo  per la Scuola Primaria e  modulo per Scuola Secondaria di 1°grado</w:t>
      </w:r>
      <w:r w:rsidRPr="007B6B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certificazione Cambridge  </w:t>
      </w:r>
    </w:p>
    <w:p w:rsidR="007B6B28" w:rsidRDefault="00DD7E75" w:rsidP="007B6B28">
      <w:pPr>
        <w:pStyle w:val="Paragrafoelenco"/>
        <w:numPr>
          <w:ilvl w:val="0"/>
          <w:numId w:val="4"/>
        </w:numPr>
        <w:spacing w:before="120" w:after="120" w:line="336" w:lineRule="atLeast"/>
        <w:rPr>
          <w:rFonts w:eastAsia="Times New Roman" w:cs="Times New Roman"/>
          <w:noProof/>
          <w:color w:val="222222"/>
        </w:rPr>
      </w:pPr>
      <w:r>
        <w:rPr>
          <w:rFonts w:eastAsia="Times New Roman" w:cs="Times New Roman"/>
          <w:noProof/>
          <w:color w:val="222222"/>
        </w:rPr>
        <w:lastRenderedPageBreak/>
        <w:t>“</w:t>
      </w:r>
      <w:r w:rsidR="007B6B28" w:rsidRPr="003C68CE">
        <w:rPr>
          <w:rFonts w:eastAsia="Times New Roman" w:cs="Times New Roman"/>
          <w:b/>
          <w:noProof/>
          <w:color w:val="222222"/>
        </w:rPr>
        <w:t>Dal latino all'inglese per veicolare il patrimonio locale al cittadino del mondo</w:t>
      </w:r>
      <w:r w:rsidR="003C68CE">
        <w:rPr>
          <w:rFonts w:eastAsia="Times New Roman" w:cs="Times New Roman"/>
          <w:noProof/>
          <w:color w:val="222222"/>
        </w:rPr>
        <w:t>”</w:t>
      </w:r>
      <w:r w:rsidR="007B6B28" w:rsidRPr="007B6B28">
        <w:rPr>
          <w:rFonts w:eastAsia="Times New Roman" w:cs="Times New Roman"/>
          <w:noProof/>
          <w:color w:val="222222"/>
        </w:rPr>
        <w:t xml:space="preserve"> </w:t>
      </w:r>
      <w:r w:rsidR="003C68CE">
        <w:rPr>
          <w:rFonts w:eastAsia="Times New Roman" w:cs="Times New Roman"/>
          <w:noProof/>
          <w:color w:val="222222"/>
        </w:rPr>
        <w:t xml:space="preserve"> Percorso PON </w:t>
      </w:r>
      <w:proofErr w:type="gramStart"/>
      <w:r w:rsidR="001B52F4">
        <w:t>“ Canne</w:t>
      </w:r>
      <w:proofErr w:type="gramEnd"/>
      <w:r w:rsidR="001B52F4">
        <w:t xml:space="preserve"> della Battaglia: dall’archeologia all’ambiente, tra tesori, sapori e paesaggio” </w:t>
      </w:r>
      <w:r w:rsidR="003C68CE">
        <w:rPr>
          <w:rFonts w:eastAsia="Times New Roman" w:cs="Times New Roman"/>
          <w:noProof/>
          <w:color w:val="222222"/>
        </w:rPr>
        <w:t>Scuola Secondaria di 1°grado</w:t>
      </w:r>
    </w:p>
    <w:p w:rsidR="003C68CE" w:rsidRPr="00A11B2A" w:rsidRDefault="003C68CE" w:rsidP="007B6B28">
      <w:pPr>
        <w:pStyle w:val="Paragrafoelenco"/>
        <w:numPr>
          <w:ilvl w:val="0"/>
          <w:numId w:val="4"/>
        </w:numPr>
        <w:spacing w:before="120" w:after="120" w:line="336" w:lineRule="atLeast"/>
        <w:rPr>
          <w:rFonts w:eastAsia="Times New Roman" w:cs="Times New Roman"/>
          <w:b/>
          <w:noProof/>
          <w:color w:val="222222"/>
        </w:rPr>
      </w:pPr>
      <w:r w:rsidRPr="003C68CE">
        <w:rPr>
          <w:rFonts w:eastAsia="Times New Roman" w:cs="Times New Roman"/>
          <w:b/>
          <w:noProof/>
          <w:color w:val="222222"/>
        </w:rPr>
        <w:t>Esame in CLIL</w:t>
      </w:r>
      <w:r>
        <w:rPr>
          <w:rFonts w:eastAsia="Times New Roman" w:cs="Times New Roman"/>
          <w:b/>
          <w:noProof/>
          <w:color w:val="222222"/>
        </w:rPr>
        <w:t xml:space="preserve"> </w:t>
      </w:r>
      <w:r w:rsidRPr="003C68CE">
        <w:rPr>
          <w:rFonts w:eastAsia="Times New Roman" w:cs="Times New Roman"/>
          <w:noProof/>
          <w:color w:val="222222"/>
        </w:rPr>
        <w:t xml:space="preserve">Percorso PON </w:t>
      </w:r>
      <w:r w:rsidR="00C943D0">
        <w:rPr>
          <w:rFonts w:eastAsia="Times New Roman" w:cs="Times New Roman"/>
          <w:noProof/>
          <w:color w:val="222222"/>
        </w:rPr>
        <w:t>“ Obiettivo esame CLIL”</w:t>
      </w:r>
      <w:r w:rsidRPr="003C68CE">
        <w:rPr>
          <w:rFonts w:eastAsia="Times New Roman" w:cs="Times New Roman"/>
          <w:noProof/>
          <w:color w:val="222222"/>
        </w:rPr>
        <w:t>Scuola Secondaria di 1° grado</w:t>
      </w:r>
    </w:p>
    <w:p w:rsidR="00A11B2A" w:rsidRPr="00A11B2A" w:rsidRDefault="00A11B2A" w:rsidP="007B6B28">
      <w:pPr>
        <w:pStyle w:val="Paragrafoelenco"/>
        <w:numPr>
          <w:ilvl w:val="0"/>
          <w:numId w:val="4"/>
        </w:numPr>
        <w:spacing w:before="120" w:after="120" w:line="336" w:lineRule="atLeast"/>
        <w:rPr>
          <w:rFonts w:eastAsia="Times New Roman" w:cs="Times New Roman"/>
          <w:b/>
          <w:noProof/>
          <w:color w:val="222222"/>
        </w:rPr>
      </w:pPr>
      <w:r w:rsidRPr="00A11B2A">
        <w:rPr>
          <w:b/>
        </w:rPr>
        <w:t>“Comunicare in L2”</w:t>
      </w:r>
      <w:r>
        <w:t xml:space="preserve"> sezione B2 Diritti A Scuola per scuola primaria e secondaria di primo grado</w:t>
      </w:r>
    </w:p>
    <w:p w:rsidR="00A11B2A" w:rsidRPr="003C68CE" w:rsidRDefault="00A11B2A" w:rsidP="007B6B28">
      <w:pPr>
        <w:pStyle w:val="Paragrafoelenco"/>
        <w:numPr>
          <w:ilvl w:val="0"/>
          <w:numId w:val="4"/>
        </w:numPr>
        <w:spacing w:before="120" w:after="120" w:line="336" w:lineRule="atLeast"/>
        <w:rPr>
          <w:rFonts w:eastAsia="Times New Roman" w:cs="Times New Roman"/>
          <w:b/>
          <w:noProof/>
          <w:color w:val="222222"/>
        </w:rPr>
      </w:pPr>
      <w:r>
        <w:t xml:space="preserve"> </w:t>
      </w:r>
      <w:r w:rsidRPr="00A11B2A">
        <w:rPr>
          <w:b/>
        </w:rPr>
        <w:t xml:space="preserve">“My English” </w:t>
      </w:r>
      <w:r>
        <w:t>sezione E Diritti a Scuola per la scuola dell’infanzia</w:t>
      </w:r>
    </w:p>
    <w:p w:rsidR="007B6B28" w:rsidRPr="007B6B28" w:rsidRDefault="007B6B28" w:rsidP="007B6B28">
      <w:pPr>
        <w:pStyle w:val="Paragrafoelenco"/>
        <w:rPr>
          <w:sz w:val="24"/>
          <w:szCs w:val="24"/>
        </w:rPr>
      </w:pPr>
    </w:p>
    <w:p w:rsidR="00F45E8F" w:rsidRDefault="003C68CE" w:rsidP="003C68CE">
      <w:pPr>
        <w:tabs>
          <w:tab w:val="left" w:pos="9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SPORT</w:t>
      </w:r>
    </w:p>
    <w:p w:rsidR="003C68CE" w:rsidRDefault="003C68CE" w:rsidP="003C68CE">
      <w:pPr>
        <w:tabs>
          <w:tab w:val="left" w:pos="945"/>
        </w:tabs>
        <w:jc w:val="center"/>
        <w:rPr>
          <w:b/>
          <w:sz w:val="24"/>
          <w:szCs w:val="24"/>
        </w:rPr>
      </w:pPr>
    </w:p>
    <w:p w:rsidR="003C68CE" w:rsidRDefault="00050B5B" w:rsidP="003C68CE">
      <w:pPr>
        <w:pStyle w:val="Paragrafoelenco"/>
        <w:numPr>
          <w:ilvl w:val="0"/>
          <w:numId w:val="6"/>
        </w:numPr>
        <w:tabs>
          <w:tab w:val="left" w:pos="9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“ SPORT</w:t>
      </w:r>
      <w:proofErr w:type="gramEnd"/>
      <w:r>
        <w:rPr>
          <w:b/>
          <w:sz w:val="24"/>
          <w:szCs w:val="24"/>
        </w:rPr>
        <w:t xml:space="preserve"> PER TUTTI” </w:t>
      </w:r>
      <w:r w:rsidR="003C68CE">
        <w:rPr>
          <w:b/>
          <w:sz w:val="24"/>
          <w:szCs w:val="24"/>
        </w:rPr>
        <w:t>GIOCHI SPORTIVI STUDENTESCHI</w:t>
      </w:r>
      <w:r>
        <w:rPr>
          <w:b/>
          <w:sz w:val="24"/>
          <w:szCs w:val="24"/>
        </w:rPr>
        <w:t xml:space="preserve"> </w:t>
      </w:r>
      <w:r w:rsidRPr="00050B5B">
        <w:rPr>
          <w:sz w:val="24"/>
          <w:szCs w:val="24"/>
        </w:rPr>
        <w:t>scuola Primaria</w:t>
      </w:r>
    </w:p>
    <w:p w:rsidR="003C68CE" w:rsidRPr="003C68CE" w:rsidRDefault="003C68CE" w:rsidP="003C68CE">
      <w:pPr>
        <w:pStyle w:val="Paragrafoelenco"/>
        <w:numPr>
          <w:ilvl w:val="0"/>
          <w:numId w:val="6"/>
        </w:numPr>
        <w:tabs>
          <w:tab w:val="left" w:pos="94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SCUOLE APERTE ALLO SPORT </w:t>
      </w:r>
      <w:r w:rsidRPr="003C68CE">
        <w:rPr>
          <w:sz w:val="24"/>
          <w:szCs w:val="24"/>
        </w:rPr>
        <w:t>progetto Ministeriale in collaborazione con il CONI Scuola Secondaria di 1°grado</w:t>
      </w:r>
    </w:p>
    <w:p w:rsidR="003C68CE" w:rsidRPr="00023C57" w:rsidRDefault="003C68CE" w:rsidP="003C68CE">
      <w:pPr>
        <w:pStyle w:val="Paragrafoelenco"/>
        <w:numPr>
          <w:ilvl w:val="0"/>
          <w:numId w:val="6"/>
        </w:numPr>
        <w:tabs>
          <w:tab w:val="left" w:pos="94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Progetto di PSICOMOTRICITA’   </w:t>
      </w:r>
      <w:r w:rsidRPr="00023C57">
        <w:rPr>
          <w:sz w:val="24"/>
          <w:szCs w:val="24"/>
        </w:rPr>
        <w:t xml:space="preserve">scuola dell’Infanzia (con la consulenza </w:t>
      </w:r>
      <w:r w:rsidR="00023C57" w:rsidRPr="00023C57">
        <w:rPr>
          <w:sz w:val="24"/>
          <w:szCs w:val="24"/>
        </w:rPr>
        <w:t xml:space="preserve">di personale specializzato appartenente ad associazione convenzionata con la scuola - </w:t>
      </w:r>
      <w:r w:rsidRPr="00023C57">
        <w:rPr>
          <w:sz w:val="24"/>
          <w:szCs w:val="24"/>
        </w:rPr>
        <w:t>pagato con il contributo delle famiglie</w:t>
      </w:r>
      <w:r w:rsidR="00023C57" w:rsidRPr="00023C57">
        <w:rPr>
          <w:sz w:val="24"/>
          <w:szCs w:val="24"/>
        </w:rPr>
        <w:t>)</w:t>
      </w:r>
    </w:p>
    <w:p w:rsidR="00023C57" w:rsidRPr="00023C57" w:rsidRDefault="003C68CE" w:rsidP="00023C57">
      <w:pPr>
        <w:pStyle w:val="Paragrafoelenco"/>
        <w:numPr>
          <w:ilvl w:val="0"/>
          <w:numId w:val="6"/>
        </w:numPr>
        <w:tabs>
          <w:tab w:val="left" w:pos="945"/>
        </w:tabs>
        <w:rPr>
          <w:sz w:val="24"/>
          <w:szCs w:val="24"/>
        </w:rPr>
      </w:pPr>
      <w:r w:rsidRPr="00023C57">
        <w:rPr>
          <w:b/>
          <w:sz w:val="24"/>
          <w:szCs w:val="24"/>
        </w:rPr>
        <w:t xml:space="preserve">Progetto </w:t>
      </w:r>
      <w:r w:rsidR="00023C57" w:rsidRPr="00023C57">
        <w:rPr>
          <w:b/>
          <w:sz w:val="24"/>
          <w:szCs w:val="24"/>
        </w:rPr>
        <w:t>“</w:t>
      </w:r>
      <w:proofErr w:type="gramStart"/>
      <w:r w:rsidR="00050B5B" w:rsidRPr="00023C57">
        <w:rPr>
          <w:b/>
          <w:sz w:val="24"/>
          <w:szCs w:val="24"/>
        </w:rPr>
        <w:t>DANZA</w:t>
      </w:r>
      <w:r w:rsidR="00023C57" w:rsidRPr="00023C57">
        <w:rPr>
          <w:b/>
          <w:sz w:val="24"/>
          <w:szCs w:val="24"/>
        </w:rPr>
        <w:t>”</w:t>
      </w:r>
      <w:r w:rsidRPr="00C943D0">
        <w:rPr>
          <w:sz w:val="24"/>
          <w:szCs w:val="24"/>
        </w:rPr>
        <w:t xml:space="preserve"> </w:t>
      </w:r>
      <w:r w:rsidR="00C943D0">
        <w:rPr>
          <w:sz w:val="24"/>
          <w:szCs w:val="24"/>
        </w:rPr>
        <w:t xml:space="preserve"> scuola</w:t>
      </w:r>
      <w:proofErr w:type="gramEnd"/>
      <w:r w:rsidR="00C943D0">
        <w:rPr>
          <w:sz w:val="24"/>
          <w:szCs w:val="24"/>
        </w:rPr>
        <w:t xml:space="preserve"> </w:t>
      </w:r>
      <w:r w:rsidR="00023C57" w:rsidRPr="00C943D0">
        <w:rPr>
          <w:sz w:val="24"/>
          <w:szCs w:val="24"/>
        </w:rPr>
        <w:t>dell’Infanzia</w:t>
      </w:r>
      <w:r w:rsidR="00023C57">
        <w:rPr>
          <w:b/>
          <w:sz w:val="24"/>
          <w:szCs w:val="24"/>
        </w:rPr>
        <w:t xml:space="preserve"> </w:t>
      </w:r>
      <w:r w:rsidR="00023C57" w:rsidRPr="00023C57">
        <w:rPr>
          <w:sz w:val="24"/>
          <w:szCs w:val="24"/>
        </w:rPr>
        <w:t>(con la consulenza di personale specializzato appartenente ad associazione convenzionata con la scuola - pagato con il contributo delle famiglie)</w:t>
      </w:r>
    </w:p>
    <w:p w:rsidR="00023C57" w:rsidRPr="00023C57" w:rsidRDefault="00023C57" w:rsidP="00023C57">
      <w:pPr>
        <w:pStyle w:val="Paragrafoelenco"/>
        <w:numPr>
          <w:ilvl w:val="0"/>
          <w:numId w:val="6"/>
        </w:numPr>
        <w:tabs>
          <w:tab w:val="left" w:pos="945"/>
        </w:tabs>
        <w:rPr>
          <w:sz w:val="24"/>
          <w:szCs w:val="24"/>
        </w:rPr>
      </w:pPr>
      <w:r w:rsidRPr="00023C57">
        <w:rPr>
          <w:b/>
          <w:sz w:val="24"/>
          <w:szCs w:val="24"/>
        </w:rPr>
        <w:t xml:space="preserve">SPORT </w:t>
      </w:r>
      <w:r w:rsidRPr="00C943D0">
        <w:rPr>
          <w:sz w:val="24"/>
          <w:szCs w:val="24"/>
        </w:rPr>
        <w:t>scuola Primaria</w:t>
      </w:r>
      <w:r>
        <w:rPr>
          <w:b/>
          <w:sz w:val="24"/>
          <w:szCs w:val="24"/>
        </w:rPr>
        <w:t xml:space="preserve"> </w:t>
      </w:r>
      <w:r w:rsidRPr="00023C57">
        <w:rPr>
          <w:sz w:val="24"/>
          <w:szCs w:val="24"/>
        </w:rPr>
        <w:t>(con la consulenza di personale specializzato appartenente ad associazione convenzionata con la scuola - pagato con il contributo delle famiglie)</w:t>
      </w:r>
    </w:p>
    <w:p w:rsidR="00D42816" w:rsidRDefault="00D42816" w:rsidP="00D42816">
      <w:pPr>
        <w:pStyle w:val="Paragrafoelenco"/>
        <w:numPr>
          <w:ilvl w:val="0"/>
          <w:numId w:val="6"/>
        </w:numPr>
        <w:tabs>
          <w:tab w:val="left" w:pos="94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Progetto Nuoto </w:t>
      </w:r>
      <w:proofErr w:type="gramStart"/>
      <w:r>
        <w:rPr>
          <w:b/>
          <w:sz w:val="24"/>
          <w:szCs w:val="24"/>
        </w:rPr>
        <w:t>“ TUTTI</w:t>
      </w:r>
      <w:proofErr w:type="gramEnd"/>
      <w:r>
        <w:rPr>
          <w:b/>
          <w:sz w:val="24"/>
          <w:szCs w:val="24"/>
        </w:rPr>
        <w:t xml:space="preserve"> IN ACQUA” (referente Prof. Vincenzo Spinazzola) </w:t>
      </w:r>
      <w:r w:rsidRPr="00C943D0">
        <w:rPr>
          <w:sz w:val="24"/>
          <w:szCs w:val="24"/>
        </w:rPr>
        <w:t>scuola</w:t>
      </w:r>
      <w:r>
        <w:rPr>
          <w:b/>
          <w:sz w:val="24"/>
          <w:szCs w:val="24"/>
        </w:rPr>
        <w:t xml:space="preserve"> </w:t>
      </w:r>
      <w:r w:rsidRPr="00C943D0">
        <w:rPr>
          <w:sz w:val="24"/>
          <w:szCs w:val="24"/>
        </w:rPr>
        <w:t>Primaria</w:t>
      </w:r>
      <w:r>
        <w:rPr>
          <w:b/>
          <w:sz w:val="24"/>
          <w:szCs w:val="24"/>
        </w:rPr>
        <w:t xml:space="preserve"> </w:t>
      </w:r>
      <w:r w:rsidRPr="00023C57">
        <w:rPr>
          <w:sz w:val="24"/>
          <w:szCs w:val="24"/>
        </w:rPr>
        <w:t>(con la consulenza di personale specializzato appartenente ad associazione convenzionata con la scuola - pagato con il contributo delle famiglie)</w:t>
      </w:r>
    </w:p>
    <w:p w:rsidR="00E62B9F" w:rsidRPr="00E62B9F" w:rsidRDefault="00E62B9F" w:rsidP="00E62B9F">
      <w:pPr>
        <w:pStyle w:val="Paragrafoelenco"/>
        <w:numPr>
          <w:ilvl w:val="0"/>
          <w:numId w:val="6"/>
        </w:numPr>
        <w:tabs>
          <w:tab w:val="left" w:pos="945"/>
        </w:tabs>
        <w:rPr>
          <w:sz w:val="24"/>
          <w:szCs w:val="24"/>
        </w:rPr>
      </w:pPr>
      <w:r>
        <w:rPr>
          <w:b/>
          <w:sz w:val="24"/>
          <w:szCs w:val="24"/>
        </w:rPr>
        <w:t>Orienteering, lo sport per tutti: il territorio come palestra a cielo aperto</w:t>
      </w:r>
      <w:r>
        <w:rPr>
          <w:sz w:val="24"/>
          <w:szCs w:val="24"/>
        </w:rPr>
        <w:t xml:space="preserve">, progetto finanziato dall’assessorato allo sport per tutti, politiche giovanili e cittadinanza sociale, in convenzione con l’associazione sportiva Orienteering Academy Puglia e in rete con dodici scuole delle province </w:t>
      </w:r>
      <w:proofErr w:type="spellStart"/>
      <w:r>
        <w:rPr>
          <w:sz w:val="24"/>
          <w:szCs w:val="24"/>
        </w:rPr>
        <w:t>Bat</w:t>
      </w:r>
      <w:proofErr w:type="spellEnd"/>
      <w:r>
        <w:rPr>
          <w:sz w:val="24"/>
          <w:szCs w:val="24"/>
        </w:rPr>
        <w:t xml:space="preserve"> e Bari.</w:t>
      </w:r>
    </w:p>
    <w:p w:rsidR="003C68CE" w:rsidRPr="00023C57" w:rsidRDefault="003C68CE" w:rsidP="00D42816">
      <w:pPr>
        <w:pStyle w:val="Paragrafoelenco"/>
        <w:tabs>
          <w:tab w:val="left" w:pos="945"/>
        </w:tabs>
        <w:rPr>
          <w:b/>
          <w:sz w:val="24"/>
          <w:szCs w:val="24"/>
        </w:rPr>
      </w:pPr>
    </w:p>
    <w:p w:rsidR="003C68CE" w:rsidRDefault="00D42816" w:rsidP="0001258B">
      <w:pPr>
        <w:pStyle w:val="Paragrafoelenco"/>
        <w:tabs>
          <w:tab w:val="left" w:pos="9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INCLUSIONE</w:t>
      </w:r>
    </w:p>
    <w:p w:rsidR="00D42816" w:rsidRPr="00D42816" w:rsidRDefault="00D42816" w:rsidP="0001258B">
      <w:pPr>
        <w:pStyle w:val="Paragrafoelenco"/>
        <w:tabs>
          <w:tab w:val="left" w:pos="945"/>
        </w:tabs>
        <w:rPr>
          <w:b/>
          <w:sz w:val="24"/>
          <w:szCs w:val="24"/>
        </w:rPr>
      </w:pPr>
    </w:p>
    <w:p w:rsidR="00D42816" w:rsidRPr="00CB4BCA" w:rsidRDefault="00D42816" w:rsidP="00D42816">
      <w:pPr>
        <w:pStyle w:val="Paragrafoelenco"/>
        <w:numPr>
          <w:ilvl w:val="0"/>
          <w:numId w:val="6"/>
        </w:numPr>
        <w:tabs>
          <w:tab w:val="left" w:pos="945"/>
        </w:tabs>
        <w:rPr>
          <w:b/>
          <w:sz w:val="24"/>
          <w:szCs w:val="24"/>
        </w:rPr>
      </w:pPr>
      <w:r>
        <w:t xml:space="preserve">Progetto </w:t>
      </w:r>
      <w:proofErr w:type="gramStart"/>
      <w:r w:rsidR="00CB4BCA" w:rsidRPr="00CB4BCA">
        <w:rPr>
          <w:b/>
        </w:rPr>
        <w:t>“ SCUOLA</w:t>
      </w:r>
      <w:proofErr w:type="gramEnd"/>
      <w:r w:rsidR="00CB4BCA" w:rsidRPr="00CB4BCA">
        <w:rPr>
          <w:b/>
        </w:rPr>
        <w:t>, SPORT E DISABILITÀ”</w:t>
      </w:r>
      <w:r w:rsidR="00CB4BCA">
        <w:rPr>
          <w:b/>
        </w:rPr>
        <w:t xml:space="preserve"> campionati studenteschi (Regione Puglia e USR)</w:t>
      </w:r>
    </w:p>
    <w:p w:rsidR="0001258B" w:rsidRPr="0001258B" w:rsidRDefault="00A11B2A" w:rsidP="009C2848">
      <w:pPr>
        <w:pStyle w:val="Paragrafoelenco"/>
        <w:numPr>
          <w:ilvl w:val="0"/>
          <w:numId w:val="6"/>
        </w:numPr>
        <w:tabs>
          <w:tab w:val="left" w:pos="945"/>
        </w:tabs>
        <w:rPr>
          <w:b/>
          <w:sz w:val="24"/>
          <w:szCs w:val="24"/>
        </w:rPr>
      </w:pPr>
      <w:r w:rsidRPr="00A11B2A">
        <w:rPr>
          <w:b/>
          <w:sz w:val="24"/>
          <w:szCs w:val="24"/>
        </w:rPr>
        <w:t xml:space="preserve">“TI AIUTO” sezione C Diritti a Scuola </w:t>
      </w:r>
      <w:r>
        <w:t>supporto psicologico, mediazione culturale, consulenza pedagogica, prevenzione fenomeni di bullismo e cyberbullismo</w:t>
      </w:r>
      <w:r w:rsidR="001B52F4">
        <w:t xml:space="preserve"> </w:t>
      </w:r>
    </w:p>
    <w:p w:rsidR="00CB4BCA" w:rsidRPr="002D2C42" w:rsidRDefault="0001258B" w:rsidP="009C2848">
      <w:pPr>
        <w:pStyle w:val="Paragrafoelenco"/>
        <w:numPr>
          <w:ilvl w:val="0"/>
          <w:numId w:val="6"/>
        </w:numPr>
        <w:tabs>
          <w:tab w:val="left" w:pos="945"/>
        </w:tabs>
        <w:rPr>
          <w:b/>
          <w:sz w:val="24"/>
          <w:szCs w:val="24"/>
        </w:rPr>
      </w:pPr>
      <w:r w:rsidRPr="0001258B">
        <w:rPr>
          <w:rFonts w:eastAsia="Times New Roman" w:cs="Times New Roman"/>
          <w:noProof/>
          <w:color w:val="222222"/>
        </w:rPr>
        <w:t xml:space="preserve"> </w:t>
      </w:r>
      <w:r>
        <w:rPr>
          <w:rFonts w:eastAsia="Times New Roman" w:cs="Times New Roman"/>
          <w:noProof/>
          <w:color w:val="222222"/>
        </w:rPr>
        <w:t xml:space="preserve">Attività all’interno del  laboratorio </w:t>
      </w:r>
      <w:r w:rsidRPr="0001258B">
        <w:rPr>
          <w:rFonts w:eastAsia="Times New Roman" w:cs="Times New Roman"/>
          <w:b/>
          <w:noProof/>
          <w:color w:val="222222"/>
        </w:rPr>
        <w:t xml:space="preserve">“LA BOTTEGA DELL’ARTE” </w:t>
      </w:r>
      <w:r>
        <w:rPr>
          <w:rFonts w:eastAsia="Times New Roman" w:cs="Times New Roman"/>
          <w:noProof/>
          <w:color w:val="222222"/>
        </w:rPr>
        <w:t>per alunni BES – DAS e che non si avvalgono della IRC</w:t>
      </w:r>
    </w:p>
    <w:p w:rsidR="002D2C42" w:rsidRPr="002D2C42" w:rsidRDefault="002D2C42" w:rsidP="009C2848">
      <w:pPr>
        <w:pStyle w:val="Paragrafoelenco"/>
        <w:numPr>
          <w:ilvl w:val="0"/>
          <w:numId w:val="6"/>
        </w:numPr>
        <w:tabs>
          <w:tab w:val="left" w:pos="94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Concorso “L’adozione tra i banchi di scuola” </w:t>
      </w:r>
      <w:r w:rsidRPr="002D2C42">
        <w:rPr>
          <w:sz w:val="24"/>
          <w:szCs w:val="24"/>
        </w:rPr>
        <w:t xml:space="preserve">in collaborazione con l’associazione </w:t>
      </w:r>
      <w:proofErr w:type="spellStart"/>
      <w:r>
        <w:rPr>
          <w:sz w:val="24"/>
          <w:szCs w:val="24"/>
        </w:rPr>
        <w:t>ItaliAdozioni</w:t>
      </w:r>
      <w:proofErr w:type="spellEnd"/>
      <w:r w:rsidRPr="002D2C42">
        <w:rPr>
          <w:sz w:val="24"/>
          <w:szCs w:val="24"/>
        </w:rPr>
        <w:t xml:space="preserve"> Scuola Secondaria di 1° grado</w:t>
      </w:r>
    </w:p>
    <w:p w:rsidR="00A11B2A" w:rsidRDefault="00A11B2A" w:rsidP="00A11B2A">
      <w:pPr>
        <w:pStyle w:val="Paragrafoelenco"/>
        <w:numPr>
          <w:ilvl w:val="0"/>
          <w:numId w:val="6"/>
        </w:numPr>
      </w:pPr>
      <w:r w:rsidRPr="00A11B2A">
        <w:rPr>
          <w:b/>
        </w:rPr>
        <w:t>Manifestazioni conclusive</w:t>
      </w:r>
      <w:r>
        <w:t xml:space="preserve"> di attività volte all’inclusione a coronamento della programmazione curricolare.</w:t>
      </w:r>
    </w:p>
    <w:p w:rsidR="00A11B2A" w:rsidRDefault="00A11B2A" w:rsidP="00A11B2A">
      <w:pPr>
        <w:pStyle w:val="Paragrafoelenco"/>
        <w:tabs>
          <w:tab w:val="left" w:pos="945"/>
        </w:tabs>
        <w:rPr>
          <w:b/>
          <w:sz w:val="24"/>
          <w:szCs w:val="24"/>
        </w:rPr>
      </w:pPr>
    </w:p>
    <w:p w:rsidR="00A11B2A" w:rsidRDefault="00A11B2A" w:rsidP="0001258B">
      <w:pPr>
        <w:pStyle w:val="Paragrafoelenco"/>
        <w:tabs>
          <w:tab w:val="left" w:pos="9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CONTINUITA’ E ORIENTAMENTO</w:t>
      </w:r>
    </w:p>
    <w:p w:rsidR="0001258B" w:rsidRDefault="0001258B" w:rsidP="0001258B">
      <w:pPr>
        <w:pStyle w:val="Paragrafoelenco"/>
        <w:tabs>
          <w:tab w:val="left" w:pos="945"/>
        </w:tabs>
        <w:jc w:val="center"/>
        <w:rPr>
          <w:b/>
          <w:sz w:val="24"/>
          <w:szCs w:val="24"/>
        </w:rPr>
      </w:pPr>
    </w:p>
    <w:p w:rsidR="00A11B2A" w:rsidRPr="00430B79" w:rsidRDefault="00430B79" w:rsidP="00A11B2A">
      <w:pPr>
        <w:pStyle w:val="Paragrafoelenco"/>
        <w:numPr>
          <w:ilvl w:val="0"/>
          <w:numId w:val="6"/>
        </w:numPr>
        <w:tabs>
          <w:tab w:val="left" w:pos="945"/>
        </w:tabs>
        <w:rPr>
          <w:b/>
          <w:sz w:val="24"/>
          <w:szCs w:val="24"/>
        </w:rPr>
      </w:pPr>
      <w:r w:rsidRPr="00430B79">
        <w:rPr>
          <w:rFonts w:eastAsia="Times New Roman" w:cs="Times New Roman"/>
          <w:b/>
          <w:noProof/>
          <w:color w:val="222222"/>
        </w:rPr>
        <w:t>IL FUTURO PRESENTE</w:t>
      </w:r>
      <w:r w:rsidRPr="007E1CEF">
        <w:rPr>
          <w:rFonts w:eastAsia="Times New Roman" w:cs="Times New Roman"/>
          <w:noProof/>
          <w:color w:val="222222"/>
        </w:rPr>
        <w:t xml:space="preserve"> </w:t>
      </w:r>
      <w:r w:rsidR="00A11B2A">
        <w:rPr>
          <w:rFonts w:eastAsia="Times New Roman" w:cs="Times New Roman"/>
          <w:noProof/>
          <w:color w:val="222222"/>
        </w:rPr>
        <w:t xml:space="preserve">modulo </w:t>
      </w:r>
      <w:r w:rsidR="00A11B2A" w:rsidRPr="007E1CEF">
        <w:rPr>
          <w:rFonts w:eastAsia="Times New Roman" w:cs="Times New Roman"/>
          <w:noProof/>
          <w:color w:val="222222"/>
        </w:rPr>
        <w:t xml:space="preserve">1 </w:t>
      </w:r>
      <w:r>
        <w:rPr>
          <w:rFonts w:eastAsia="Times New Roman" w:cs="Times New Roman"/>
          <w:noProof/>
          <w:color w:val="222222"/>
        </w:rPr>
        <w:t>- modulo</w:t>
      </w:r>
      <w:r w:rsidRPr="007E1CEF">
        <w:rPr>
          <w:rFonts w:eastAsia="Times New Roman" w:cs="Times New Roman"/>
          <w:noProof/>
          <w:color w:val="222222"/>
        </w:rPr>
        <w:t xml:space="preserve"> </w:t>
      </w:r>
      <w:r w:rsidR="00A11B2A" w:rsidRPr="007E1CEF">
        <w:rPr>
          <w:rFonts w:eastAsia="Times New Roman" w:cs="Times New Roman"/>
          <w:noProof/>
          <w:color w:val="222222"/>
        </w:rPr>
        <w:t>2-</w:t>
      </w:r>
      <w:r w:rsidRPr="00430B79">
        <w:rPr>
          <w:rFonts w:eastAsia="Times New Roman" w:cs="Times New Roman"/>
          <w:noProof/>
          <w:color w:val="222222"/>
        </w:rPr>
        <w:t xml:space="preserve"> </w:t>
      </w:r>
      <w:r>
        <w:rPr>
          <w:rFonts w:eastAsia="Times New Roman" w:cs="Times New Roman"/>
          <w:noProof/>
          <w:color w:val="222222"/>
        </w:rPr>
        <w:t>modulo</w:t>
      </w:r>
      <w:r w:rsidRPr="007E1CEF">
        <w:rPr>
          <w:rFonts w:eastAsia="Times New Roman" w:cs="Times New Roman"/>
          <w:noProof/>
          <w:color w:val="222222"/>
        </w:rPr>
        <w:t xml:space="preserve"> </w:t>
      </w:r>
      <w:r w:rsidR="00A11B2A" w:rsidRPr="007E1CEF">
        <w:rPr>
          <w:rFonts w:eastAsia="Times New Roman" w:cs="Times New Roman"/>
          <w:noProof/>
          <w:color w:val="222222"/>
        </w:rPr>
        <w:t>3-</w:t>
      </w:r>
      <w:r w:rsidRPr="00430B79">
        <w:rPr>
          <w:rFonts w:eastAsia="Times New Roman" w:cs="Times New Roman"/>
          <w:noProof/>
          <w:color w:val="222222"/>
        </w:rPr>
        <w:t xml:space="preserve"> </w:t>
      </w:r>
      <w:r>
        <w:rPr>
          <w:rFonts w:eastAsia="Times New Roman" w:cs="Times New Roman"/>
          <w:noProof/>
          <w:color w:val="222222"/>
        </w:rPr>
        <w:t>modulo</w:t>
      </w:r>
      <w:r w:rsidRPr="007E1CEF">
        <w:rPr>
          <w:rFonts w:eastAsia="Times New Roman" w:cs="Times New Roman"/>
          <w:noProof/>
          <w:color w:val="222222"/>
        </w:rPr>
        <w:t xml:space="preserve"> </w:t>
      </w:r>
      <w:r w:rsidR="00A11B2A" w:rsidRPr="007E1CEF">
        <w:rPr>
          <w:rFonts w:eastAsia="Times New Roman" w:cs="Times New Roman"/>
          <w:noProof/>
          <w:color w:val="222222"/>
        </w:rPr>
        <w:t>4-</w:t>
      </w:r>
      <w:r>
        <w:rPr>
          <w:rFonts w:eastAsia="Times New Roman" w:cs="Times New Roman"/>
          <w:noProof/>
          <w:color w:val="222222"/>
        </w:rPr>
        <w:t xml:space="preserve"> Percorso PON</w:t>
      </w:r>
      <w:r w:rsidR="001B52F4">
        <w:rPr>
          <w:rFonts w:eastAsia="Times New Roman" w:cs="Times New Roman"/>
          <w:noProof/>
          <w:color w:val="222222"/>
        </w:rPr>
        <w:t xml:space="preserve"> “ Io e il mio domani”</w:t>
      </w:r>
      <w:r w:rsidR="0093571C">
        <w:rPr>
          <w:rFonts w:eastAsia="Times New Roman" w:cs="Times New Roman"/>
          <w:noProof/>
          <w:color w:val="222222"/>
        </w:rPr>
        <w:t xml:space="preserve"> Scuola Secondaria di 1° grado</w:t>
      </w:r>
    </w:p>
    <w:p w:rsidR="00430B79" w:rsidRDefault="00430B79" w:rsidP="00A11B2A">
      <w:pPr>
        <w:pStyle w:val="Paragrafoelenco"/>
        <w:numPr>
          <w:ilvl w:val="0"/>
          <w:numId w:val="6"/>
        </w:numPr>
        <w:tabs>
          <w:tab w:val="left" w:pos="945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Progett</w:t>
      </w:r>
      <w:r w:rsidR="001B52F4">
        <w:rPr>
          <w:b/>
          <w:sz w:val="24"/>
          <w:szCs w:val="24"/>
        </w:rPr>
        <w:t xml:space="preserve">i </w:t>
      </w:r>
      <w:r>
        <w:rPr>
          <w:b/>
          <w:sz w:val="24"/>
          <w:szCs w:val="24"/>
        </w:rPr>
        <w:t xml:space="preserve"> Continuità</w:t>
      </w:r>
      <w:proofErr w:type="gramEnd"/>
      <w:r>
        <w:rPr>
          <w:b/>
          <w:sz w:val="24"/>
          <w:szCs w:val="24"/>
        </w:rPr>
        <w:t xml:space="preserve"> (</w:t>
      </w:r>
      <w:r w:rsidRPr="00430B79">
        <w:rPr>
          <w:sz w:val="24"/>
          <w:szCs w:val="24"/>
        </w:rPr>
        <w:t>Classi ponte SCUOLA DELL’INFANZIA – SCUOLA PRIMARIA)</w:t>
      </w:r>
    </w:p>
    <w:p w:rsidR="00430B79" w:rsidRDefault="00430B79" w:rsidP="00A11B2A">
      <w:pPr>
        <w:pStyle w:val="Paragrafoelenco"/>
        <w:numPr>
          <w:ilvl w:val="0"/>
          <w:numId w:val="6"/>
        </w:numPr>
        <w:tabs>
          <w:tab w:val="left" w:pos="9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Progetto </w:t>
      </w:r>
      <w:proofErr w:type="gramStart"/>
      <w:r>
        <w:rPr>
          <w:b/>
          <w:sz w:val="24"/>
          <w:szCs w:val="24"/>
        </w:rPr>
        <w:t xml:space="preserve">Orientamento  </w:t>
      </w:r>
      <w:r w:rsidRPr="00430B79">
        <w:rPr>
          <w:sz w:val="24"/>
          <w:szCs w:val="24"/>
        </w:rPr>
        <w:t>scuola</w:t>
      </w:r>
      <w:proofErr w:type="gramEnd"/>
      <w:r w:rsidRPr="00430B79">
        <w:rPr>
          <w:sz w:val="24"/>
          <w:szCs w:val="24"/>
        </w:rPr>
        <w:t xml:space="preserve"> Secondaria di 1°grado</w:t>
      </w:r>
    </w:p>
    <w:p w:rsidR="00430B79" w:rsidRPr="001B52F4" w:rsidRDefault="00430B79" w:rsidP="00430B79">
      <w:pPr>
        <w:pStyle w:val="Paragrafoelenco"/>
        <w:numPr>
          <w:ilvl w:val="0"/>
          <w:numId w:val="6"/>
        </w:numPr>
        <w:tabs>
          <w:tab w:val="left" w:pos="945"/>
        </w:tabs>
        <w:rPr>
          <w:sz w:val="24"/>
          <w:szCs w:val="24"/>
        </w:rPr>
      </w:pPr>
      <w:r w:rsidRPr="00430B79">
        <w:rPr>
          <w:sz w:val="24"/>
          <w:szCs w:val="24"/>
        </w:rPr>
        <w:t xml:space="preserve">Manifestazione di </w:t>
      </w:r>
      <w:r w:rsidRPr="00430B79">
        <w:rPr>
          <w:b/>
          <w:sz w:val="24"/>
          <w:szCs w:val="24"/>
        </w:rPr>
        <w:t>OPEN DAY</w:t>
      </w:r>
      <w:r w:rsidRPr="00430B79">
        <w:rPr>
          <w:sz w:val="24"/>
          <w:szCs w:val="24"/>
        </w:rPr>
        <w:t xml:space="preserve"> per tutti gli ordini di scuola</w:t>
      </w:r>
    </w:p>
    <w:p w:rsidR="00430B79" w:rsidRDefault="00430B79" w:rsidP="00C943D0">
      <w:pPr>
        <w:tabs>
          <w:tab w:val="left" w:pos="945"/>
        </w:tabs>
        <w:jc w:val="center"/>
        <w:rPr>
          <w:b/>
          <w:sz w:val="24"/>
          <w:szCs w:val="24"/>
        </w:rPr>
      </w:pPr>
      <w:r w:rsidRPr="00CF6770">
        <w:rPr>
          <w:b/>
          <w:sz w:val="24"/>
          <w:szCs w:val="24"/>
        </w:rPr>
        <w:t>POTENZIAMENTO COMPETENZA CHIAVE “IMPARARE AD IMPARARE”</w:t>
      </w:r>
    </w:p>
    <w:p w:rsidR="00CF6770" w:rsidRDefault="00CF6770" w:rsidP="00CF6770">
      <w:pPr>
        <w:pStyle w:val="Paragrafoelenco"/>
        <w:numPr>
          <w:ilvl w:val="0"/>
          <w:numId w:val="2"/>
        </w:numPr>
        <w:tabs>
          <w:tab w:val="left" w:pos="9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EDUCAZIONE AMBIENTALE</w:t>
      </w:r>
    </w:p>
    <w:p w:rsidR="0001258B" w:rsidRDefault="0001258B" w:rsidP="0001258B">
      <w:pPr>
        <w:pStyle w:val="Paragrafoelenco"/>
        <w:tabs>
          <w:tab w:val="left" w:pos="945"/>
        </w:tabs>
        <w:rPr>
          <w:b/>
          <w:sz w:val="24"/>
          <w:szCs w:val="24"/>
        </w:rPr>
      </w:pPr>
    </w:p>
    <w:p w:rsidR="00CF6770" w:rsidRPr="00526E2D" w:rsidRDefault="00CF6770" w:rsidP="00CF6770">
      <w:pPr>
        <w:pStyle w:val="Paragrafoelenco"/>
        <w:numPr>
          <w:ilvl w:val="0"/>
          <w:numId w:val="7"/>
        </w:numPr>
        <w:tabs>
          <w:tab w:val="left" w:pos="945"/>
        </w:tabs>
        <w:rPr>
          <w:sz w:val="24"/>
          <w:szCs w:val="24"/>
        </w:rPr>
      </w:pPr>
      <w:r w:rsidRPr="0001258B">
        <w:rPr>
          <w:b/>
        </w:rPr>
        <w:t>FOTOGRAFO IL MIO AMBIENTE</w:t>
      </w:r>
      <w:r w:rsidR="00526E2D">
        <w:rPr>
          <w:b/>
        </w:rPr>
        <w:t xml:space="preserve"> </w:t>
      </w:r>
      <w:r w:rsidR="00526E2D" w:rsidRPr="00526E2D">
        <w:t>Percorso PON</w:t>
      </w:r>
      <w:r w:rsidR="00526E2D">
        <w:t xml:space="preserve"> </w:t>
      </w:r>
      <w:proofErr w:type="gramStart"/>
      <w:r w:rsidR="00526E2D">
        <w:t>“ Il</w:t>
      </w:r>
      <w:proofErr w:type="gramEnd"/>
      <w:r w:rsidR="00526E2D">
        <w:t xml:space="preserve"> giardino del mondo”</w:t>
      </w:r>
      <w:r w:rsidR="0093571C">
        <w:t xml:space="preserve"> Scuola Primaria</w:t>
      </w:r>
    </w:p>
    <w:p w:rsidR="00CF6770" w:rsidRPr="0001258B" w:rsidRDefault="00CF6770" w:rsidP="00CF6770">
      <w:pPr>
        <w:pStyle w:val="Paragrafoelenco"/>
        <w:numPr>
          <w:ilvl w:val="0"/>
          <w:numId w:val="7"/>
        </w:numPr>
        <w:tabs>
          <w:tab w:val="left" w:pos="945"/>
        </w:tabs>
        <w:rPr>
          <w:b/>
          <w:sz w:val="24"/>
          <w:szCs w:val="24"/>
        </w:rPr>
      </w:pPr>
      <w:r w:rsidRPr="0001258B">
        <w:rPr>
          <w:b/>
        </w:rPr>
        <w:t>A SPASSO NELL'ORTO</w:t>
      </w:r>
      <w:r w:rsidR="00526E2D">
        <w:rPr>
          <w:b/>
        </w:rPr>
        <w:t xml:space="preserve"> </w:t>
      </w:r>
      <w:r w:rsidR="00526E2D" w:rsidRPr="00526E2D">
        <w:t>Percorso PON</w:t>
      </w:r>
      <w:r w:rsidR="00526E2D">
        <w:t xml:space="preserve"> </w:t>
      </w:r>
      <w:proofErr w:type="gramStart"/>
      <w:r w:rsidR="00526E2D">
        <w:t>“ Il</w:t>
      </w:r>
      <w:proofErr w:type="gramEnd"/>
      <w:r w:rsidR="00526E2D">
        <w:t xml:space="preserve"> giardino del mondo”</w:t>
      </w:r>
      <w:r w:rsidR="0093571C">
        <w:t xml:space="preserve"> Scuola Primaria</w:t>
      </w:r>
    </w:p>
    <w:p w:rsidR="00CF6770" w:rsidRPr="00CF6770" w:rsidRDefault="00CF6770" w:rsidP="00CF6770">
      <w:pPr>
        <w:pStyle w:val="Paragrafoelenco"/>
        <w:numPr>
          <w:ilvl w:val="0"/>
          <w:numId w:val="7"/>
        </w:numPr>
        <w:tabs>
          <w:tab w:val="left" w:pos="945"/>
        </w:tabs>
        <w:rPr>
          <w:b/>
          <w:sz w:val="24"/>
          <w:szCs w:val="24"/>
        </w:rPr>
      </w:pPr>
      <w:r w:rsidRPr="0001258B">
        <w:rPr>
          <w:rFonts w:eastAsia="Times New Roman" w:cs="Times New Roman"/>
          <w:b/>
          <w:noProof/>
          <w:color w:val="222222"/>
        </w:rPr>
        <w:t>AMICI IN FIORE</w:t>
      </w:r>
      <w:r w:rsidRPr="00CF6770">
        <w:rPr>
          <w:rFonts w:eastAsia="Times New Roman" w:cs="Times New Roman"/>
          <w:noProof/>
          <w:color w:val="222222"/>
        </w:rPr>
        <w:t xml:space="preserve"> </w:t>
      </w:r>
      <w:r>
        <w:rPr>
          <w:rFonts w:eastAsia="Times New Roman" w:cs="Times New Roman"/>
          <w:noProof/>
          <w:color w:val="222222"/>
        </w:rPr>
        <w:t>(con il patrocinio del Ministero dell’Ambiente</w:t>
      </w:r>
      <w:r w:rsidRPr="00347E12">
        <w:rPr>
          <w:rFonts w:eastAsia="Times New Roman" w:cs="Times New Roman"/>
          <w:noProof/>
          <w:color w:val="222222"/>
        </w:rPr>
        <w:t>)</w:t>
      </w:r>
      <w:r w:rsidR="001B52F4">
        <w:rPr>
          <w:rFonts w:eastAsia="Times New Roman" w:cs="Times New Roman"/>
          <w:noProof/>
          <w:color w:val="222222"/>
        </w:rPr>
        <w:t xml:space="preserve"> scuola Primaria</w:t>
      </w:r>
    </w:p>
    <w:p w:rsidR="00CF6770" w:rsidRPr="00050B5B" w:rsidRDefault="00CF6770" w:rsidP="00050B5B">
      <w:pPr>
        <w:pStyle w:val="Paragrafoelenco"/>
        <w:numPr>
          <w:ilvl w:val="0"/>
          <w:numId w:val="7"/>
        </w:numPr>
        <w:tabs>
          <w:tab w:val="left" w:pos="945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BIOCOLTIVIAMO </w:t>
      </w:r>
      <w:r>
        <w:rPr>
          <w:rFonts w:eastAsia="Times New Roman" w:cs="Times New Roman"/>
          <w:noProof/>
          <w:color w:val="222222"/>
        </w:rPr>
        <w:t>(con il patrocinio del Ministero dell’Ambiente</w:t>
      </w:r>
      <w:r w:rsidRPr="00347E12">
        <w:rPr>
          <w:rFonts w:eastAsia="Times New Roman" w:cs="Times New Roman"/>
          <w:noProof/>
          <w:color w:val="222222"/>
        </w:rPr>
        <w:t>)</w:t>
      </w:r>
      <w:r w:rsidR="001B52F4">
        <w:rPr>
          <w:rFonts w:eastAsia="Times New Roman" w:cs="Times New Roman"/>
          <w:noProof/>
          <w:color w:val="222222"/>
        </w:rPr>
        <w:t xml:space="preserve"> Scuola Secondaria di 1° grado</w:t>
      </w:r>
    </w:p>
    <w:p w:rsidR="00050B5B" w:rsidRPr="00050B5B" w:rsidRDefault="00050B5B" w:rsidP="00050B5B">
      <w:pPr>
        <w:pStyle w:val="Paragrafoelenco"/>
        <w:tabs>
          <w:tab w:val="left" w:pos="945"/>
        </w:tabs>
        <w:spacing w:before="240"/>
        <w:rPr>
          <w:b/>
          <w:sz w:val="24"/>
          <w:szCs w:val="24"/>
        </w:rPr>
      </w:pPr>
    </w:p>
    <w:p w:rsidR="0001258B" w:rsidRDefault="0001258B" w:rsidP="00050B5B">
      <w:pPr>
        <w:pStyle w:val="Paragrafoelenco"/>
        <w:numPr>
          <w:ilvl w:val="0"/>
          <w:numId w:val="2"/>
        </w:numPr>
        <w:tabs>
          <w:tab w:val="left" w:pos="945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EDUCAZIONE ALLA SALUTE</w:t>
      </w:r>
    </w:p>
    <w:p w:rsidR="0001258B" w:rsidRPr="0001258B" w:rsidRDefault="0001258B" w:rsidP="0001258B">
      <w:pPr>
        <w:pStyle w:val="Paragrafoelenco"/>
        <w:tabs>
          <w:tab w:val="left" w:pos="945"/>
        </w:tabs>
        <w:rPr>
          <w:b/>
          <w:sz w:val="24"/>
          <w:szCs w:val="24"/>
        </w:rPr>
      </w:pPr>
    </w:p>
    <w:p w:rsidR="0001258B" w:rsidRPr="00526E2D" w:rsidRDefault="0001258B" w:rsidP="0001258B">
      <w:pPr>
        <w:pStyle w:val="Paragrafoelenco"/>
        <w:numPr>
          <w:ilvl w:val="0"/>
          <w:numId w:val="9"/>
        </w:numPr>
        <w:tabs>
          <w:tab w:val="left" w:pos="945"/>
        </w:tabs>
        <w:rPr>
          <w:b/>
          <w:sz w:val="24"/>
          <w:szCs w:val="24"/>
        </w:rPr>
      </w:pPr>
      <w:bookmarkStart w:id="0" w:name="_Hlk528427883"/>
      <w:r w:rsidRPr="00526E2D">
        <w:rPr>
          <w:b/>
        </w:rPr>
        <w:t xml:space="preserve">Io, il cibo e la società, nel mondo e nel </w:t>
      </w:r>
      <w:proofErr w:type="gramStart"/>
      <w:r w:rsidRPr="00526E2D">
        <w:rPr>
          <w:b/>
        </w:rPr>
        <w:t>tempo</w:t>
      </w:r>
      <w:bookmarkEnd w:id="0"/>
      <w:r w:rsidR="00526E2D">
        <w:rPr>
          <w:b/>
        </w:rPr>
        <w:t xml:space="preserve">  </w:t>
      </w:r>
      <w:r w:rsidR="00526E2D" w:rsidRPr="00526E2D">
        <w:t>Perc</w:t>
      </w:r>
      <w:bookmarkStart w:id="1" w:name="_GoBack"/>
      <w:bookmarkEnd w:id="1"/>
      <w:r w:rsidR="00526E2D" w:rsidRPr="00526E2D">
        <w:t>orso</w:t>
      </w:r>
      <w:proofErr w:type="gramEnd"/>
      <w:r w:rsidR="00526E2D" w:rsidRPr="00526E2D">
        <w:t xml:space="preserve"> PON</w:t>
      </w:r>
      <w:r w:rsidR="00526E2D">
        <w:t>“ Il giardino del mondo”</w:t>
      </w:r>
    </w:p>
    <w:p w:rsidR="0001258B" w:rsidRPr="00526E2D" w:rsidRDefault="0001258B" w:rsidP="0001258B">
      <w:pPr>
        <w:pStyle w:val="Paragrafoelenco"/>
        <w:numPr>
          <w:ilvl w:val="0"/>
          <w:numId w:val="9"/>
        </w:numPr>
        <w:tabs>
          <w:tab w:val="left" w:pos="945"/>
        </w:tabs>
        <w:rPr>
          <w:b/>
          <w:sz w:val="24"/>
          <w:szCs w:val="24"/>
        </w:rPr>
      </w:pPr>
      <w:r w:rsidRPr="00526E2D">
        <w:rPr>
          <w:b/>
        </w:rPr>
        <w:t>ORIENT_ATTIVA_</w:t>
      </w:r>
      <w:proofErr w:type="gramStart"/>
      <w:r w:rsidRPr="00526E2D">
        <w:rPr>
          <w:b/>
        </w:rPr>
        <w:t>MENTE</w:t>
      </w:r>
      <w:r w:rsidR="00526E2D">
        <w:rPr>
          <w:b/>
        </w:rPr>
        <w:t xml:space="preserve">  </w:t>
      </w:r>
      <w:r w:rsidR="00526E2D" w:rsidRPr="00526E2D">
        <w:t>Percorso</w:t>
      </w:r>
      <w:proofErr w:type="gramEnd"/>
      <w:r w:rsidR="00526E2D" w:rsidRPr="00526E2D">
        <w:t xml:space="preserve"> PON</w:t>
      </w:r>
      <w:r w:rsidR="00526E2D">
        <w:rPr>
          <w:b/>
        </w:rPr>
        <w:t xml:space="preserve"> </w:t>
      </w:r>
      <w:r w:rsidR="00526E2D">
        <w:t>“ Il giardino del mondo”</w:t>
      </w:r>
    </w:p>
    <w:p w:rsidR="0001258B" w:rsidRPr="0001258B" w:rsidRDefault="0001258B" w:rsidP="0001258B">
      <w:pPr>
        <w:pStyle w:val="Paragrafoelenco"/>
        <w:numPr>
          <w:ilvl w:val="0"/>
          <w:numId w:val="9"/>
        </w:numPr>
        <w:tabs>
          <w:tab w:val="left" w:pos="945"/>
        </w:tabs>
        <w:rPr>
          <w:b/>
          <w:sz w:val="24"/>
          <w:szCs w:val="24"/>
        </w:rPr>
      </w:pPr>
      <w:r w:rsidRPr="00526E2D">
        <w:rPr>
          <w:rFonts w:eastAsia="Times New Roman" w:cs="Times New Roman"/>
          <w:b/>
          <w:noProof/>
          <w:color w:val="222222"/>
        </w:rPr>
        <w:t>FOOD AND GO</w:t>
      </w:r>
      <w:r>
        <w:rPr>
          <w:rFonts w:eastAsia="Times New Roman" w:cs="Times New Roman"/>
          <w:noProof/>
          <w:color w:val="222222"/>
        </w:rPr>
        <w:t xml:space="preserve"> </w:t>
      </w:r>
      <w:r w:rsidRPr="0001258B">
        <w:rPr>
          <w:rFonts w:eastAsia="Times New Roman" w:cs="Times New Roman"/>
          <w:noProof/>
          <w:color w:val="222222"/>
        </w:rPr>
        <w:t xml:space="preserve">Piano strategico per la promozione della salute nelle scuole – </w:t>
      </w:r>
      <w:r w:rsidR="00526E2D">
        <w:rPr>
          <w:rFonts w:eastAsia="Times New Roman" w:cs="Times New Roman"/>
          <w:noProof/>
          <w:color w:val="222222"/>
        </w:rPr>
        <w:t>(</w:t>
      </w:r>
      <w:r w:rsidRPr="0001258B">
        <w:rPr>
          <w:rFonts w:eastAsia="Times New Roman" w:cs="Times New Roman"/>
          <w:noProof/>
          <w:color w:val="222222"/>
        </w:rPr>
        <w:t>progetto ministeriale)</w:t>
      </w:r>
      <w:r>
        <w:rPr>
          <w:rFonts w:eastAsia="Times New Roman" w:cs="Times New Roman"/>
          <w:noProof/>
          <w:color w:val="222222"/>
        </w:rPr>
        <w:t xml:space="preserve"> Scuola Primaria</w:t>
      </w:r>
    </w:p>
    <w:p w:rsidR="0001258B" w:rsidRPr="00526E2D" w:rsidRDefault="0001258B" w:rsidP="0001258B">
      <w:pPr>
        <w:pStyle w:val="Paragrafoelenco"/>
        <w:numPr>
          <w:ilvl w:val="0"/>
          <w:numId w:val="9"/>
        </w:numPr>
        <w:tabs>
          <w:tab w:val="left" w:pos="945"/>
        </w:tabs>
        <w:rPr>
          <w:b/>
          <w:sz w:val="24"/>
          <w:szCs w:val="24"/>
        </w:rPr>
      </w:pPr>
      <w:r w:rsidRPr="00526E2D">
        <w:rPr>
          <w:rFonts w:eastAsia="Times New Roman" w:cs="Times New Roman"/>
          <w:b/>
          <w:noProof/>
          <w:color w:val="222222"/>
        </w:rPr>
        <w:t>Io e l’altro.Le relazioni ed i confini</w:t>
      </w:r>
      <w:r>
        <w:rPr>
          <w:rFonts w:eastAsia="Times New Roman" w:cs="Times New Roman"/>
          <w:noProof/>
          <w:color w:val="222222"/>
        </w:rPr>
        <w:t xml:space="preserve"> </w:t>
      </w:r>
      <w:r w:rsidRPr="0001258B">
        <w:rPr>
          <w:rFonts w:eastAsia="Times New Roman" w:cs="Times New Roman"/>
          <w:noProof/>
          <w:color w:val="222222"/>
        </w:rPr>
        <w:t xml:space="preserve">Piano strategico per la promozione della salute nelle scuole </w:t>
      </w:r>
      <w:r w:rsidR="00526E2D">
        <w:rPr>
          <w:rFonts w:eastAsia="Times New Roman" w:cs="Times New Roman"/>
          <w:noProof/>
          <w:color w:val="222222"/>
        </w:rPr>
        <w:t>(</w:t>
      </w:r>
      <w:r w:rsidRPr="0001258B">
        <w:rPr>
          <w:rFonts w:eastAsia="Times New Roman" w:cs="Times New Roman"/>
          <w:noProof/>
          <w:color w:val="222222"/>
        </w:rPr>
        <w:t>progetto ministeriale)</w:t>
      </w:r>
      <w:r>
        <w:rPr>
          <w:rFonts w:eastAsia="Times New Roman" w:cs="Times New Roman"/>
          <w:noProof/>
          <w:color w:val="222222"/>
        </w:rPr>
        <w:t xml:space="preserve"> Scuola Secondaria di 1° grado</w:t>
      </w:r>
    </w:p>
    <w:p w:rsidR="0001258B" w:rsidRDefault="00526E2D" w:rsidP="00050B5B">
      <w:pPr>
        <w:pStyle w:val="Paragrafoelenco"/>
        <w:numPr>
          <w:ilvl w:val="0"/>
          <w:numId w:val="9"/>
        </w:numPr>
        <w:shd w:val="clear" w:color="auto" w:fill="FFFFFF"/>
        <w:spacing w:before="120" w:after="120" w:line="336" w:lineRule="atLeast"/>
        <w:rPr>
          <w:rFonts w:eastAsia="Times New Roman" w:cs="Times New Roman"/>
          <w:noProof/>
          <w:color w:val="222222"/>
        </w:rPr>
      </w:pPr>
      <w:r w:rsidRPr="00526E2D">
        <w:rPr>
          <w:rFonts w:ascii="Helvetica" w:eastAsia="Times New Roman" w:hAnsi="Helvetica" w:cs="Times New Roman"/>
          <w:noProof/>
          <w:color w:val="222222"/>
        </w:rPr>
        <w:t xml:space="preserve">“ </w:t>
      </w:r>
      <w:r w:rsidRPr="00C943D0">
        <w:rPr>
          <w:rFonts w:eastAsia="Times New Roman" w:cs="Times New Roman"/>
          <w:b/>
          <w:noProof/>
          <w:color w:val="222222"/>
        </w:rPr>
        <w:t>La prevenzione cominicia sui banchi di scuola</w:t>
      </w:r>
      <w:r w:rsidRPr="00526E2D">
        <w:rPr>
          <w:rFonts w:ascii="Helvetica" w:eastAsia="Times New Roman" w:hAnsi="Helvetica" w:cs="Times New Roman"/>
          <w:noProof/>
          <w:color w:val="222222"/>
        </w:rPr>
        <w:t xml:space="preserve">” </w:t>
      </w:r>
      <w:r>
        <w:rPr>
          <w:rFonts w:ascii="Helvetica" w:eastAsia="Times New Roman" w:hAnsi="Helvetica" w:cs="Times New Roman"/>
          <w:noProof/>
          <w:color w:val="222222"/>
        </w:rPr>
        <w:t xml:space="preserve"> </w:t>
      </w:r>
      <w:r w:rsidRPr="00164225">
        <w:rPr>
          <w:rFonts w:eastAsia="Times New Roman" w:cs="Times New Roman"/>
          <w:noProof/>
          <w:color w:val="222222"/>
        </w:rPr>
        <w:t>in collaborazione con la Fondazione ANT</w:t>
      </w:r>
      <w:r w:rsidR="0093571C">
        <w:rPr>
          <w:rFonts w:eastAsia="Times New Roman" w:cs="Times New Roman"/>
          <w:noProof/>
          <w:color w:val="222222"/>
        </w:rPr>
        <w:t xml:space="preserve"> Italia ONLUS Scuola</w:t>
      </w:r>
      <w:r w:rsidR="00050B5B">
        <w:rPr>
          <w:rFonts w:eastAsia="Times New Roman" w:cs="Times New Roman"/>
          <w:noProof/>
          <w:color w:val="222222"/>
        </w:rPr>
        <w:t xml:space="preserve"> Primaria</w:t>
      </w:r>
    </w:p>
    <w:p w:rsidR="00050B5B" w:rsidRPr="00050B5B" w:rsidRDefault="00050B5B" w:rsidP="00050B5B">
      <w:pPr>
        <w:pStyle w:val="Paragrafoelenco"/>
        <w:shd w:val="clear" w:color="auto" w:fill="FFFFFF"/>
        <w:spacing w:before="120" w:after="120" w:line="336" w:lineRule="atLeast"/>
        <w:rPr>
          <w:rFonts w:eastAsia="Times New Roman" w:cs="Times New Roman"/>
          <w:noProof/>
          <w:color w:val="222222"/>
        </w:rPr>
      </w:pPr>
    </w:p>
    <w:p w:rsidR="0001258B" w:rsidRDefault="0001258B" w:rsidP="0001258B">
      <w:pPr>
        <w:pStyle w:val="Paragrafoelenco"/>
        <w:numPr>
          <w:ilvl w:val="0"/>
          <w:numId w:val="2"/>
        </w:numPr>
        <w:tabs>
          <w:tab w:val="left" w:pos="9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CONOSCENZA DEL TERRITORIO</w:t>
      </w:r>
    </w:p>
    <w:p w:rsidR="0001258B" w:rsidRPr="001B52F4" w:rsidRDefault="0001258B" w:rsidP="0001258B">
      <w:pPr>
        <w:pStyle w:val="Paragrafoelenco"/>
        <w:tabs>
          <w:tab w:val="left" w:pos="945"/>
        </w:tabs>
        <w:rPr>
          <w:b/>
          <w:sz w:val="24"/>
          <w:szCs w:val="24"/>
        </w:rPr>
      </w:pPr>
    </w:p>
    <w:p w:rsidR="0001258B" w:rsidRPr="001B52F4" w:rsidRDefault="001B52F4" w:rsidP="001B52F4">
      <w:pPr>
        <w:pStyle w:val="Paragrafoelenco"/>
        <w:numPr>
          <w:ilvl w:val="0"/>
          <w:numId w:val="9"/>
        </w:numPr>
        <w:tabs>
          <w:tab w:val="left" w:pos="945"/>
        </w:tabs>
        <w:rPr>
          <w:b/>
          <w:sz w:val="24"/>
          <w:szCs w:val="24"/>
        </w:rPr>
      </w:pPr>
      <w:r w:rsidRPr="001B52F4">
        <w:rPr>
          <w:rFonts w:eastAsia="Times New Roman" w:cs="Times New Roman"/>
          <w:b/>
          <w:noProof/>
          <w:color w:val="222222"/>
        </w:rPr>
        <w:t>“</w:t>
      </w:r>
      <w:r w:rsidR="0001258B" w:rsidRPr="001B52F4">
        <w:rPr>
          <w:rFonts w:eastAsia="Times New Roman" w:cs="Times New Roman"/>
          <w:b/>
          <w:noProof/>
          <w:color w:val="222222"/>
        </w:rPr>
        <w:t>Dentro la bottega del vasaio di Canne della Battaglia e a scuola di mosaico</w:t>
      </w:r>
      <w:r w:rsidRPr="001B52F4">
        <w:rPr>
          <w:rFonts w:eastAsia="Times New Roman" w:cs="Times New Roman"/>
          <w:b/>
          <w:noProof/>
          <w:color w:val="222222"/>
        </w:rPr>
        <w:t>”</w:t>
      </w:r>
      <w:r w:rsidR="00526E2D">
        <w:rPr>
          <w:rFonts w:eastAsia="Times New Roman" w:cs="Times New Roman"/>
          <w:noProof/>
          <w:color w:val="222222"/>
        </w:rPr>
        <w:t xml:space="preserve"> </w:t>
      </w:r>
      <w:r w:rsidR="00526E2D" w:rsidRPr="00526E2D">
        <w:t xml:space="preserve">Percorso </w:t>
      </w:r>
      <w:proofErr w:type="gramStart"/>
      <w:r w:rsidR="00526E2D" w:rsidRPr="00526E2D">
        <w:t>PON</w:t>
      </w:r>
      <w:r w:rsidR="00526E2D">
        <w:t>“ Canne</w:t>
      </w:r>
      <w:proofErr w:type="gramEnd"/>
      <w:r w:rsidR="00526E2D">
        <w:t xml:space="preserve"> della Battaglia</w:t>
      </w:r>
      <w:r>
        <w:t>: dall’archeologia all’ambiente, tra tesori, sapori e paesaggio</w:t>
      </w:r>
      <w:r w:rsidR="00526E2D">
        <w:t>”</w:t>
      </w:r>
      <w:r>
        <w:t xml:space="preserve"> </w:t>
      </w:r>
      <w:r w:rsidR="00050B5B">
        <w:t>Scuola Primaria</w:t>
      </w:r>
    </w:p>
    <w:p w:rsidR="0001258B" w:rsidRPr="0001258B" w:rsidRDefault="001B52F4" w:rsidP="0001258B">
      <w:pPr>
        <w:pStyle w:val="Paragrafoelenco"/>
        <w:numPr>
          <w:ilvl w:val="0"/>
          <w:numId w:val="11"/>
        </w:numPr>
        <w:tabs>
          <w:tab w:val="left" w:pos="945"/>
        </w:tabs>
        <w:rPr>
          <w:b/>
          <w:sz w:val="24"/>
          <w:szCs w:val="24"/>
        </w:rPr>
      </w:pPr>
      <w:r w:rsidRPr="001B52F4">
        <w:rPr>
          <w:rFonts w:eastAsia="Times New Roman" w:cs="Times New Roman"/>
          <w:b/>
          <w:noProof/>
          <w:color w:val="222222"/>
        </w:rPr>
        <w:t>“</w:t>
      </w:r>
      <w:r w:rsidR="0001258B" w:rsidRPr="001B52F4">
        <w:rPr>
          <w:rFonts w:eastAsia="Times New Roman" w:cs="Times New Roman"/>
          <w:b/>
          <w:noProof/>
          <w:color w:val="222222"/>
        </w:rPr>
        <w:t>Dall’altura millenaria di Canne della Battaglia piccoli artisti preistorici</w:t>
      </w:r>
      <w:r w:rsidRPr="001B52F4">
        <w:rPr>
          <w:rFonts w:eastAsia="Times New Roman" w:cs="Times New Roman"/>
          <w:b/>
          <w:noProof/>
          <w:color w:val="222222"/>
        </w:rPr>
        <w:t>”</w:t>
      </w:r>
      <w:r>
        <w:rPr>
          <w:rFonts w:eastAsia="Times New Roman" w:cs="Times New Roman"/>
          <w:noProof/>
          <w:color w:val="222222"/>
        </w:rPr>
        <w:t xml:space="preserve"> </w:t>
      </w:r>
      <w:r w:rsidRPr="00526E2D">
        <w:t xml:space="preserve">Percorso </w:t>
      </w:r>
      <w:proofErr w:type="gramStart"/>
      <w:r w:rsidRPr="00526E2D">
        <w:t>PON</w:t>
      </w:r>
      <w:r>
        <w:t>“ Canne</w:t>
      </w:r>
      <w:proofErr w:type="gramEnd"/>
      <w:r>
        <w:t xml:space="preserve"> della Battaglia: dall’archeologia all’ambiente, tra tesori, sapori e paesaggio”</w:t>
      </w:r>
      <w:r w:rsidR="00050B5B">
        <w:t xml:space="preserve"> Scuola Primaria</w:t>
      </w:r>
    </w:p>
    <w:p w:rsidR="0001258B" w:rsidRPr="001B52F4" w:rsidRDefault="001B52F4" w:rsidP="00847700">
      <w:pPr>
        <w:pStyle w:val="Paragrafoelenco"/>
        <w:numPr>
          <w:ilvl w:val="0"/>
          <w:numId w:val="11"/>
        </w:numPr>
        <w:tabs>
          <w:tab w:val="left" w:pos="945"/>
        </w:tabs>
        <w:spacing w:after="0"/>
        <w:rPr>
          <w:b/>
          <w:sz w:val="24"/>
          <w:szCs w:val="24"/>
        </w:rPr>
      </w:pPr>
      <w:r w:rsidRPr="001B52F4">
        <w:rPr>
          <w:rFonts w:eastAsia="Times New Roman" w:cs="Times New Roman"/>
          <w:b/>
          <w:noProof/>
          <w:color w:val="222222"/>
        </w:rPr>
        <w:t>“</w:t>
      </w:r>
      <w:r w:rsidR="0001258B" w:rsidRPr="001B52F4">
        <w:rPr>
          <w:rFonts w:eastAsia="Times New Roman" w:cs="Times New Roman"/>
          <w:b/>
          <w:noProof/>
          <w:color w:val="222222"/>
        </w:rPr>
        <w:t>Ciak… Canne della Battaglia in azione per giovani esploratori del sapere, fra tradizione e innovazione</w:t>
      </w:r>
      <w:r w:rsidRPr="001B52F4">
        <w:rPr>
          <w:rFonts w:eastAsia="Times New Roman" w:cs="Times New Roman"/>
          <w:b/>
          <w:noProof/>
          <w:color w:val="222222"/>
        </w:rPr>
        <w:t>”</w:t>
      </w:r>
      <w:r>
        <w:rPr>
          <w:rFonts w:eastAsia="Times New Roman" w:cs="Times New Roman"/>
          <w:noProof/>
          <w:color w:val="222222"/>
        </w:rPr>
        <w:t xml:space="preserve"> </w:t>
      </w:r>
      <w:r w:rsidRPr="00526E2D">
        <w:t xml:space="preserve">Percorso </w:t>
      </w:r>
      <w:proofErr w:type="gramStart"/>
      <w:r w:rsidRPr="00526E2D">
        <w:t>PON</w:t>
      </w:r>
      <w:r>
        <w:t>“ Canne</w:t>
      </w:r>
      <w:proofErr w:type="gramEnd"/>
      <w:r>
        <w:t xml:space="preserve"> della Battaglia: dall’archeologia all’ambiente, tra tesori, sapori e paesaggio”</w:t>
      </w:r>
      <w:r w:rsidR="00050B5B">
        <w:t xml:space="preserve"> Scuola Primaria/Scuola Secondaria di 1° grado</w:t>
      </w:r>
    </w:p>
    <w:p w:rsidR="001B52F4" w:rsidRPr="001B52F4" w:rsidRDefault="001B52F4" w:rsidP="001B52F4">
      <w:pPr>
        <w:pStyle w:val="Paragrafoelenco"/>
        <w:numPr>
          <w:ilvl w:val="0"/>
          <w:numId w:val="9"/>
        </w:numPr>
        <w:tabs>
          <w:tab w:val="left" w:pos="945"/>
        </w:tabs>
        <w:rPr>
          <w:b/>
          <w:sz w:val="24"/>
          <w:szCs w:val="24"/>
        </w:rPr>
      </w:pPr>
      <w:r w:rsidRPr="00C943D0">
        <w:rPr>
          <w:rFonts w:eastAsia="Times New Roman" w:cs="Times New Roman"/>
          <w:b/>
          <w:noProof/>
          <w:color w:val="222222"/>
        </w:rPr>
        <w:t xml:space="preserve">“La bellezza di Canne della Battaglia come risorsa educativa e opportunità di </w:t>
      </w:r>
      <w:proofErr w:type="gramStart"/>
      <w:r w:rsidRPr="00C943D0">
        <w:rPr>
          <w:rFonts w:eastAsia="Times New Roman" w:cs="Times New Roman"/>
          <w:b/>
          <w:noProof/>
          <w:color w:val="222222"/>
        </w:rPr>
        <w:t xml:space="preserve">sviluppo”  </w:t>
      </w:r>
      <w:r w:rsidRPr="00526E2D">
        <w:t>Percorso</w:t>
      </w:r>
      <w:proofErr w:type="gramEnd"/>
      <w:r w:rsidRPr="00526E2D">
        <w:t xml:space="preserve"> PON</w:t>
      </w:r>
      <w:r>
        <w:t>“ Canne della Battaglia: dall’archeologia all’ambiente, tra tesori, sapori e paesaggio”</w:t>
      </w:r>
      <w:r w:rsidR="00050B5B">
        <w:t xml:space="preserve"> Scuola Primaria</w:t>
      </w:r>
      <w:r w:rsidR="002D2C42">
        <w:t xml:space="preserve"> /Scuola Secondaria di 1° grado</w:t>
      </w:r>
    </w:p>
    <w:p w:rsidR="0001258B" w:rsidRPr="00164225" w:rsidRDefault="0001258B" w:rsidP="00847700">
      <w:pPr>
        <w:pStyle w:val="Sottotitolo"/>
        <w:numPr>
          <w:ilvl w:val="0"/>
          <w:numId w:val="11"/>
        </w:numPr>
        <w:spacing w:after="0"/>
        <w:jc w:val="left"/>
        <w:rPr>
          <w:rFonts w:ascii="Calibri" w:hAnsi="Calibri"/>
          <w:sz w:val="22"/>
          <w:szCs w:val="22"/>
        </w:rPr>
      </w:pPr>
      <w:proofErr w:type="spellStart"/>
      <w:r w:rsidRPr="00164225">
        <w:rPr>
          <w:rFonts w:ascii="Calibri" w:hAnsi="Calibri"/>
          <w:b/>
          <w:sz w:val="22"/>
          <w:szCs w:val="22"/>
        </w:rPr>
        <w:t>Progetto</w:t>
      </w:r>
      <w:proofErr w:type="spellEnd"/>
      <w:r w:rsidR="00526E2D" w:rsidRPr="00164225">
        <w:rPr>
          <w:rFonts w:ascii="Calibri" w:hAnsi="Calibri"/>
          <w:b/>
          <w:sz w:val="22"/>
          <w:szCs w:val="22"/>
          <w:lang w:val="it-IT"/>
        </w:rPr>
        <w:t xml:space="preserve"> </w:t>
      </w:r>
      <w:r w:rsidRPr="00164225">
        <w:rPr>
          <w:rFonts w:ascii="Calibri" w:hAnsi="Calibri"/>
          <w:b/>
          <w:sz w:val="22"/>
          <w:szCs w:val="22"/>
          <w:lang w:val="it-IT"/>
        </w:rPr>
        <w:t xml:space="preserve"> </w:t>
      </w:r>
      <w:proofErr w:type="spellStart"/>
      <w:r w:rsidRPr="00164225">
        <w:rPr>
          <w:rFonts w:ascii="Calibri" w:hAnsi="Calibri"/>
          <w:b/>
          <w:sz w:val="22"/>
          <w:szCs w:val="22"/>
        </w:rPr>
        <w:t>paleSTRANAtura</w:t>
      </w:r>
      <w:proofErr w:type="spellEnd"/>
      <w:r w:rsidRPr="00164225">
        <w:rPr>
          <w:rFonts w:ascii="Calibri" w:hAnsi="Calibri"/>
          <w:b/>
          <w:sz w:val="22"/>
          <w:szCs w:val="22"/>
          <w:lang w:val="it-IT"/>
        </w:rPr>
        <w:t xml:space="preserve"> 2019</w:t>
      </w:r>
      <w:r w:rsidRPr="00164225">
        <w:rPr>
          <w:rFonts w:ascii="Calibri" w:hAnsi="Calibri"/>
          <w:b/>
          <w:sz w:val="22"/>
          <w:szCs w:val="22"/>
        </w:rPr>
        <w:t xml:space="preserve">” – </w:t>
      </w:r>
      <w:proofErr w:type="spellStart"/>
      <w:r w:rsidRPr="00164225">
        <w:rPr>
          <w:rFonts w:ascii="Calibri" w:hAnsi="Calibri"/>
          <w:b/>
          <w:sz w:val="22"/>
          <w:szCs w:val="22"/>
        </w:rPr>
        <w:t>Valorizzazione</w:t>
      </w:r>
      <w:proofErr w:type="spellEnd"/>
      <w:r w:rsidRPr="00164225">
        <w:rPr>
          <w:rFonts w:ascii="Calibri" w:hAnsi="Calibri"/>
          <w:b/>
          <w:sz w:val="22"/>
          <w:szCs w:val="22"/>
        </w:rPr>
        <w:t xml:space="preserve"> del </w:t>
      </w:r>
      <w:proofErr w:type="spellStart"/>
      <w:r w:rsidRPr="00164225">
        <w:rPr>
          <w:rFonts w:ascii="Calibri" w:hAnsi="Calibri"/>
          <w:b/>
          <w:sz w:val="22"/>
          <w:szCs w:val="22"/>
        </w:rPr>
        <w:t>Territorio</w:t>
      </w:r>
      <w:proofErr w:type="spellEnd"/>
      <w:r w:rsidRPr="00164225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164225">
        <w:rPr>
          <w:rFonts w:ascii="Calibri" w:hAnsi="Calibri"/>
          <w:b/>
          <w:sz w:val="22"/>
          <w:szCs w:val="22"/>
        </w:rPr>
        <w:t>attraverso</w:t>
      </w:r>
      <w:proofErr w:type="spellEnd"/>
      <w:r w:rsidRPr="00164225">
        <w:rPr>
          <w:rFonts w:ascii="Calibri" w:hAnsi="Calibri"/>
          <w:b/>
          <w:sz w:val="22"/>
          <w:szCs w:val="22"/>
        </w:rPr>
        <w:t xml:space="preserve"> lo Sport </w:t>
      </w:r>
      <w:r w:rsidR="00C943D0" w:rsidRPr="00164225">
        <w:rPr>
          <w:rFonts w:ascii="Calibri" w:hAnsi="Calibri"/>
          <w:sz w:val="22"/>
          <w:szCs w:val="22"/>
          <w:lang w:val="it-IT"/>
        </w:rPr>
        <w:t xml:space="preserve">in collaborazione con </w:t>
      </w:r>
      <w:r w:rsidR="00164225" w:rsidRPr="00164225">
        <w:rPr>
          <w:rFonts w:ascii="Calibri" w:hAnsi="Calibri"/>
          <w:sz w:val="22"/>
          <w:szCs w:val="22"/>
          <w:lang w:val="it-IT"/>
        </w:rPr>
        <w:t>il CONI regionale Puglia</w:t>
      </w:r>
      <w:r w:rsidR="00050B5B">
        <w:rPr>
          <w:rFonts w:ascii="Calibri" w:hAnsi="Calibri"/>
          <w:sz w:val="22"/>
          <w:szCs w:val="22"/>
          <w:lang w:val="it-IT"/>
        </w:rPr>
        <w:t xml:space="preserve"> Scuola Primaria</w:t>
      </w:r>
    </w:p>
    <w:p w:rsidR="00847700" w:rsidRPr="00050B5B" w:rsidRDefault="001B52F4" w:rsidP="00847700">
      <w:pPr>
        <w:pStyle w:val="Paragrafoelenco"/>
        <w:numPr>
          <w:ilvl w:val="0"/>
          <w:numId w:val="11"/>
        </w:numPr>
      </w:pPr>
      <w:r>
        <w:rPr>
          <w:rFonts w:eastAsia="Times New Roman" w:cs="Times New Roman"/>
          <w:b/>
          <w:noProof/>
          <w:color w:val="222222"/>
        </w:rPr>
        <w:t>“</w:t>
      </w:r>
      <w:r w:rsidR="00847700" w:rsidRPr="00526E2D">
        <w:rPr>
          <w:rFonts w:eastAsia="Times New Roman" w:cs="Times New Roman"/>
          <w:b/>
          <w:noProof/>
          <w:color w:val="222222"/>
        </w:rPr>
        <w:t>La Cultura del Mare</w:t>
      </w:r>
      <w:r>
        <w:rPr>
          <w:rFonts w:eastAsia="Times New Roman" w:cs="Times New Roman"/>
          <w:b/>
          <w:noProof/>
          <w:color w:val="222222"/>
        </w:rPr>
        <w:t>”</w:t>
      </w:r>
      <w:r w:rsidR="00D552DF">
        <w:rPr>
          <w:rFonts w:eastAsia="Times New Roman" w:cs="Times New Roman"/>
          <w:noProof/>
          <w:color w:val="222222"/>
        </w:rPr>
        <w:t xml:space="preserve"> in collaborazione</w:t>
      </w:r>
      <w:r w:rsidR="00526E2D">
        <w:rPr>
          <w:rFonts w:eastAsia="Times New Roman" w:cs="Times New Roman"/>
          <w:noProof/>
          <w:color w:val="222222"/>
        </w:rPr>
        <w:t xml:space="preserve"> </w:t>
      </w:r>
      <w:r w:rsidR="00526E2D" w:rsidRPr="00050B5B">
        <w:rPr>
          <w:rFonts w:eastAsia="Times New Roman" w:cs="Times New Roman"/>
          <w:noProof/>
          <w:color w:val="222222"/>
        </w:rPr>
        <w:t>con l’</w:t>
      </w:r>
      <w:r w:rsidR="00D552DF" w:rsidRPr="00050B5B">
        <w:rPr>
          <w:rFonts w:eastAsia="Times New Roman" w:cs="Times New Roman"/>
          <w:noProof/>
          <w:color w:val="222222"/>
        </w:rPr>
        <w:t xml:space="preserve"> Associazione Storia Patria per la Puglia sez.di Barletta</w:t>
      </w:r>
      <w:r w:rsidR="00050B5B" w:rsidRPr="00050B5B">
        <w:rPr>
          <w:rFonts w:eastAsia="Times New Roman" w:cs="Times New Roman"/>
          <w:noProof/>
          <w:color w:val="222222"/>
        </w:rPr>
        <w:t xml:space="preserve"> Laboratorio della “Bottega dell’Arte” e Scuola Secondaria di 1° grado</w:t>
      </w:r>
    </w:p>
    <w:p w:rsidR="00526E2D" w:rsidRPr="00526E2D" w:rsidRDefault="00526E2D" w:rsidP="00526E2D">
      <w:pPr>
        <w:pStyle w:val="Paragrafoelenco"/>
        <w:numPr>
          <w:ilvl w:val="0"/>
          <w:numId w:val="11"/>
        </w:numPr>
        <w:shd w:val="clear" w:color="auto" w:fill="FFFFFF"/>
        <w:spacing w:after="0" w:line="336" w:lineRule="atLeast"/>
        <w:rPr>
          <w:rFonts w:ascii="Helvetica" w:eastAsia="Times New Roman" w:hAnsi="Helvetica" w:cs="Times New Roman"/>
          <w:noProof/>
          <w:color w:val="222222"/>
        </w:rPr>
      </w:pPr>
      <w:r w:rsidRPr="00526E2D">
        <w:rPr>
          <w:rFonts w:eastAsia="Times New Roman" w:cs="Times New Roman"/>
          <w:b/>
          <w:noProof/>
          <w:color w:val="222222"/>
        </w:rPr>
        <w:lastRenderedPageBreak/>
        <w:t>“Un fiore all’occhiello SAPORI &amp; TRADIZIONI”</w:t>
      </w:r>
      <w:r w:rsidRPr="00526E2D">
        <w:rPr>
          <w:rFonts w:eastAsia="Times New Roman" w:cs="Times New Roman"/>
          <w:noProof/>
          <w:color w:val="222222"/>
        </w:rPr>
        <w:t xml:space="preserve"> (scuola nel Mondo) </w:t>
      </w:r>
      <w:r>
        <w:rPr>
          <w:rFonts w:eastAsia="Times New Roman" w:cs="Times New Roman"/>
          <w:noProof/>
          <w:color w:val="222222"/>
        </w:rPr>
        <w:t xml:space="preserve">in collaborazione con l’ </w:t>
      </w:r>
      <w:r w:rsidRPr="00526E2D">
        <w:rPr>
          <w:rFonts w:eastAsia="Times New Roman" w:cs="Times New Roman"/>
          <w:noProof/>
          <w:color w:val="222222"/>
        </w:rPr>
        <w:t>Associazione ALMA</w:t>
      </w:r>
      <w:r w:rsidR="00050B5B">
        <w:rPr>
          <w:rFonts w:eastAsia="Times New Roman" w:cs="Times New Roman"/>
          <w:noProof/>
          <w:color w:val="222222"/>
        </w:rPr>
        <w:t xml:space="preserve"> Scuola Primaria</w:t>
      </w:r>
    </w:p>
    <w:p w:rsidR="00652F86" w:rsidRPr="00652F86" w:rsidRDefault="00652F86" w:rsidP="00526E2D">
      <w:pPr>
        <w:pStyle w:val="Paragrafoelenco"/>
        <w:numPr>
          <w:ilvl w:val="0"/>
          <w:numId w:val="11"/>
        </w:numPr>
        <w:spacing w:after="0"/>
        <w:rPr>
          <w:lang w:val="x-none" w:eastAsia="x-none"/>
        </w:rPr>
      </w:pPr>
      <w:r w:rsidRPr="00652F86">
        <w:rPr>
          <w:b/>
        </w:rPr>
        <w:t xml:space="preserve">“Sulla Città – olio su tela” </w:t>
      </w:r>
      <w:r>
        <w:t>Laboratorio della “Bottega dell’arte”</w:t>
      </w:r>
    </w:p>
    <w:p w:rsidR="00652F86" w:rsidRPr="00652F86" w:rsidRDefault="00652F86" w:rsidP="00652F86">
      <w:pPr>
        <w:pStyle w:val="Paragrafoelenco"/>
        <w:ind w:left="644"/>
        <w:rPr>
          <w:lang w:val="x-none" w:eastAsia="x-none"/>
        </w:rPr>
      </w:pPr>
    </w:p>
    <w:p w:rsidR="00652F86" w:rsidRPr="00D552DF" w:rsidRDefault="00652F86" w:rsidP="00652F86">
      <w:pPr>
        <w:pStyle w:val="Paragrafoelenco"/>
        <w:numPr>
          <w:ilvl w:val="0"/>
          <w:numId w:val="2"/>
        </w:numPr>
        <w:rPr>
          <w:b/>
          <w:sz w:val="24"/>
          <w:szCs w:val="24"/>
          <w:lang w:val="x-none" w:eastAsia="x-none"/>
        </w:rPr>
      </w:pPr>
      <w:r w:rsidRPr="00D552DF">
        <w:rPr>
          <w:b/>
          <w:sz w:val="24"/>
          <w:szCs w:val="24"/>
          <w:lang w:eastAsia="x-none"/>
        </w:rPr>
        <w:t>CITTADINANZA ATTIVA</w:t>
      </w:r>
    </w:p>
    <w:p w:rsidR="00652F86" w:rsidRPr="00652F86" w:rsidRDefault="00652F86" w:rsidP="00652F86">
      <w:pPr>
        <w:pStyle w:val="Paragrafoelenco"/>
        <w:numPr>
          <w:ilvl w:val="0"/>
          <w:numId w:val="12"/>
        </w:numPr>
        <w:rPr>
          <w:lang w:val="x-none" w:eastAsia="x-none"/>
        </w:rPr>
      </w:pPr>
      <w:r>
        <w:t xml:space="preserve">Europa </w:t>
      </w:r>
      <w:proofErr w:type="spellStart"/>
      <w:r>
        <w:t>Europa</w:t>
      </w:r>
      <w:proofErr w:type="spellEnd"/>
      <w:r w:rsidR="001B52F4">
        <w:t xml:space="preserve"> </w:t>
      </w:r>
      <w:r w:rsidR="00C943D0">
        <w:t xml:space="preserve">Percorso PON </w:t>
      </w:r>
      <w:proofErr w:type="gramStart"/>
      <w:r w:rsidR="00C943D0">
        <w:t>“ L’Europa</w:t>
      </w:r>
      <w:proofErr w:type="gramEnd"/>
      <w:r w:rsidR="00C943D0">
        <w:t xml:space="preserve"> in un </w:t>
      </w:r>
      <w:proofErr w:type="spellStart"/>
      <w:r w:rsidR="00C943D0">
        <w:t>clik</w:t>
      </w:r>
      <w:proofErr w:type="spellEnd"/>
      <w:r w:rsidR="00C943D0">
        <w:t>”</w:t>
      </w:r>
      <w:r w:rsidR="00050B5B">
        <w:t xml:space="preserve"> Scuola Secondaria di 1° grado</w:t>
      </w:r>
    </w:p>
    <w:p w:rsidR="00652F86" w:rsidRPr="00D552DF" w:rsidRDefault="00D552DF" w:rsidP="00652F86">
      <w:pPr>
        <w:pStyle w:val="Paragrafoelenco"/>
        <w:numPr>
          <w:ilvl w:val="0"/>
          <w:numId w:val="12"/>
        </w:numPr>
        <w:rPr>
          <w:lang w:val="x-none" w:eastAsia="x-none"/>
        </w:rPr>
      </w:pPr>
      <w:r w:rsidRPr="00A11B2A">
        <w:rPr>
          <w:b/>
        </w:rPr>
        <w:t>Manifestazioni conclusive</w:t>
      </w:r>
      <w:r>
        <w:t xml:space="preserve"> di attività volte alla cittadinanza globale a coronamento della programmazione curricolare</w:t>
      </w:r>
    </w:p>
    <w:p w:rsidR="00D552DF" w:rsidRPr="00D552DF" w:rsidRDefault="00D552DF" w:rsidP="00652F86">
      <w:pPr>
        <w:rPr>
          <w:b/>
          <w:lang w:eastAsia="x-none"/>
        </w:rPr>
      </w:pPr>
      <w:r w:rsidRPr="00D552DF">
        <w:rPr>
          <w:b/>
          <w:lang w:eastAsia="x-none"/>
        </w:rPr>
        <w:t>PARTECIPAZIONE AD EVENTI PROMOSSI DALL’ENTE COMUNALE E DA ASSOCIAZIONI NON PROFIT</w:t>
      </w:r>
    </w:p>
    <w:p w:rsidR="00D552DF" w:rsidRDefault="00D552DF" w:rsidP="00D552DF">
      <w:pPr>
        <w:shd w:val="clear" w:color="auto" w:fill="FFFFFF"/>
        <w:spacing w:before="120" w:after="120" w:line="336" w:lineRule="atLeast"/>
        <w:rPr>
          <w:rFonts w:ascii="Helvetica" w:eastAsia="Times New Roman" w:hAnsi="Helvetica" w:cs="Times New Roman"/>
          <w:noProof/>
          <w:color w:val="222222"/>
        </w:rPr>
      </w:pPr>
      <w:r>
        <w:rPr>
          <w:rFonts w:ascii="Helvetica" w:eastAsia="Times New Roman" w:hAnsi="Helvetica" w:cs="Times New Roman"/>
          <w:noProof/>
          <w:color w:val="222222"/>
        </w:rPr>
        <w:t xml:space="preserve">“ Le nostre Sfide” Progetto Comunale </w:t>
      </w:r>
    </w:p>
    <w:p w:rsidR="00D552DF" w:rsidRDefault="00D552DF" w:rsidP="00D552DF">
      <w:pPr>
        <w:shd w:val="clear" w:color="auto" w:fill="FFFFFF"/>
        <w:spacing w:before="120" w:after="120" w:line="336" w:lineRule="atLeast"/>
        <w:rPr>
          <w:rFonts w:ascii="Helvetica" w:eastAsia="Times New Roman" w:hAnsi="Helvetica" w:cs="Times New Roman"/>
          <w:noProof/>
          <w:color w:val="222222"/>
        </w:rPr>
      </w:pPr>
      <w:r>
        <w:rPr>
          <w:rFonts w:ascii="Helvetica" w:eastAsia="Times New Roman" w:hAnsi="Helvetica" w:cs="Times New Roman"/>
          <w:noProof/>
          <w:color w:val="222222"/>
        </w:rPr>
        <w:t>“ Magico Natale” Associazione Barletta in Rosa</w:t>
      </w:r>
    </w:p>
    <w:p w:rsidR="00D552DF" w:rsidRPr="00526E2D" w:rsidRDefault="00D552DF" w:rsidP="00526E2D">
      <w:pPr>
        <w:shd w:val="clear" w:color="auto" w:fill="FFFFFF"/>
        <w:spacing w:before="120" w:after="120" w:line="336" w:lineRule="atLeast"/>
        <w:rPr>
          <w:rFonts w:ascii="Helvetica" w:eastAsia="Times New Roman" w:hAnsi="Helvetica" w:cs="Times New Roman"/>
          <w:noProof/>
          <w:color w:val="222222"/>
        </w:rPr>
      </w:pPr>
      <w:r>
        <w:rPr>
          <w:rFonts w:ascii="Helvetica" w:eastAsia="Times New Roman" w:hAnsi="Helvetica" w:cs="Times New Roman"/>
          <w:noProof/>
          <w:color w:val="222222"/>
        </w:rPr>
        <w:t>“Nonno Ascoltami”  Associazione Nonno Ascoltami</w:t>
      </w:r>
    </w:p>
    <w:p w:rsidR="00652F86" w:rsidRDefault="00652F86" w:rsidP="00652F86">
      <w:pPr>
        <w:rPr>
          <w:lang w:val="x-none" w:eastAsia="x-none"/>
        </w:rPr>
      </w:pPr>
    </w:p>
    <w:p w:rsidR="00164225" w:rsidRPr="00164225" w:rsidRDefault="00164225" w:rsidP="00164225">
      <w:pPr>
        <w:rPr>
          <w:b/>
        </w:rPr>
      </w:pPr>
      <w:r w:rsidRPr="00164225">
        <w:rPr>
          <w:b/>
        </w:rPr>
        <w:t>LA SCUOLA, INOLTRE, TERRA’ CONTO DI ULTERIORI PROPOSTE DI TIPO MINISTERIALE E/O DELL’ENTE LOCALE CHE DOVESSERO PERVENIRE DURANTE L’ANNO SCOLASTICO.</w:t>
      </w:r>
    </w:p>
    <w:p w:rsidR="00164225" w:rsidRPr="00652F86" w:rsidRDefault="00164225" w:rsidP="00652F86">
      <w:pPr>
        <w:rPr>
          <w:lang w:val="x-none" w:eastAsia="x-none"/>
        </w:rPr>
      </w:pPr>
    </w:p>
    <w:p w:rsidR="00652F86" w:rsidRPr="00652F86" w:rsidRDefault="00652F86" w:rsidP="00652F86">
      <w:pPr>
        <w:pStyle w:val="Paragrafoelenco"/>
        <w:spacing w:before="120" w:after="120" w:line="336" w:lineRule="atLeast"/>
        <w:ind w:left="644"/>
        <w:rPr>
          <w:b/>
        </w:rPr>
      </w:pPr>
    </w:p>
    <w:p w:rsidR="00652F86" w:rsidRPr="0001258B" w:rsidRDefault="00652F86" w:rsidP="00652F86">
      <w:pPr>
        <w:pStyle w:val="Paragrafoelenco"/>
        <w:ind w:left="644"/>
      </w:pPr>
    </w:p>
    <w:p w:rsidR="00847700" w:rsidRPr="0001258B" w:rsidRDefault="00847700"/>
    <w:sectPr w:rsidR="00847700" w:rsidRPr="0001258B" w:rsidSect="00AF7D72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68EC"/>
    <w:multiLevelType w:val="hybridMultilevel"/>
    <w:tmpl w:val="F4FE7E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B04B7"/>
    <w:multiLevelType w:val="hybridMultilevel"/>
    <w:tmpl w:val="AE22D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67A21"/>
    <w:multiLevelType w:val="hybridMultilevel"/>
    <w:tmpl w:val="52B68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31286"/>
    <w:multiLevelType w:val="hybridMultilevel"/>
    <w:tmpl w:val="AD9CB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472E1"/>
    <w:multiLevelType w:val="hybridMultilevel"/>
    <w:tmpl w:val="1B981FDC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56762"/>
    <w:multiLevelType w:val="hybridMultilevel"/>
    <w:tmpl w:val="5D0033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A15BD"/>
    <w:multiLevelType w:val="hybridMultilevel"/>
    <w:tmpl w:val="4AFAE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570CE"/>
    <w:multiLevelType w:val="hybridMultilevel"/>
    <w:tmpl w:val="DC064B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F1A03"/>
    <w:multiLevelType w:val="hybridMultilevel"/>
    <w:tmpl w:val="BE2C3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945E6"/>
    <w:multiLevelType w:val="hybridMultilevel"/>
    <w:tmpl w:val="89FAB4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8379A"/>
    <w:multiLevelType w:val="hybridMultilevel"/>
    <w:tmpl w:val="22BE2C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3A3413"/>
    <w:multiLevelType w:val="hybridMultilevel"/>
    <w:tmpl w:val="EDCC63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8F"/>
    <w:rsid w:val="0001258B"/>
    <w:rsid w:val="00023C57"/>
    <w:rsid w:val="00050B5B"/>
    <w:rsid w:val="00096764"/>
    <w:rsid w:val="00164225"/>
    <w:rsid w:val="00166CDA"/>
    <w:rsid w:val="001B52F4"/>
    <w:rsid w:val="002D2C42"/>
    <w:rsid w:val="003C68CE"/>
    <w:rsid w:val="00430B79"/>
    <w:rsid w:val="00526E2D"/>
    <w:rsid w:val="00652F86"/>
    <w:rsid w:val="007B6B28"/>
    <w:rsid w:val="00847700"/>
    <w:rsid w:val="0093571C"/>
    <w:rsid w:val="009A4497"/>
    <w:rsid w:val="00A11B2A"/>
    <w:rsid w:val="00A44729"/>
    <w:rsid w:val="00AF7D72"/>
    <w:rsid w:val="00B15765"/>
    <w:rsid w:val="00C943D0"/>
    <w:rsid w:val="00CB4BCA"/>
    <w:rsid w:val="00CF6770"/>
    <w:rsid w:val="00D04129"/>
    <w:rsid w:val="00D42816"/>
    <w:rsid w:val="00D552DF"/>
    <w:rsid w:val="00DD7E75"/>
    <w:rsid w:val="00E62B9F"/>
    <w:rsid w:val="00EB5DE7"/>
    <w:rsid w:val="00F3691E"/>
    <w:rsid w:val="00F4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F6769-D343-4E2C-8B0E-E747F638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5E8F"/>
    <w:pPr>
      <w:ind w:left="720"/>
      <w:contextualSpacing/>
    </w:pPr>
  </w:style>
  <w:style w:type="table" w:styleId="Grigliatabella">
    <w:name w:val="Table Grid"/>
    <w:basedOn w:val="Tabellanormale"/>
    <w:uiPriority w:val="39"/>
    <w:rsid w:val="00F4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web10">
    <w:name w:val="normaleweb10"/>
    <w:basedOn w:val="Normale"/>
    <w:rsid w:val="00EB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B5DE7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01258B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01258B"/>
    <w:rPr>
      <w:rFonts w:ascii="Calibri Light" w:eastAsia="Times New Roman" w:hAnsi="Calibri Light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r.gov.it/web/guest/tematiche-e-servizi/scuola/eccellenze/valorizzazione-delle-eccellenze/competizio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Cosimo Sgamma</cp:lastModifiedBy>
  <cp:revision>3</cp:revision>
  <dcterms:created xsi:type="dcterms:W3CDTF">2018-10-31T05:23:00Z</dcterms:created>
  <dcterms:modified xsi:type="dcterms:W3CDTF">2018-10-31T05:43:00Z</dcterms:modified>
</cp:coreProperties>
</file>