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5" w:rsidRDefault="00003645">
      <w:r>
        <w:t>Il corso è gratuito ed è rivolto a insegnanti curriculari e di sostegno, dirigenti scolastici, educatori, assistenti per l’autonomia, rappresentanti delle famiglie. A cura di: In collaborazione con: Insieme Possiamo… #</w:t>
      </w:r>
      <w:proofErr w:type="spellStart"/>
      <w:r>
        <w:t>mifidodite</w:t>
      </w:r>
      <w:proofErr w:type="spellEnd"/>
      <w:r>
        <w:t xml:space="preserve"> </w:t>
      </w:r>
    </w:p>
    <w:p w:rsidR="00003645" w:rsidRDefault="00003645">
      <w:r>
        <w:t>CORSO DI FORMAZIONE I Colori dell’Autismo</w:t>
      </w:r>
    </w:p>
    <w:p w:rsidR="00003645" w:rsidRDefault="00003645">
      <w:r>
        <w:t xml:space="preserve">Come muoversi tra tutte le sfumature con scienza e coscienza </w:t>
      </w:r>
    </w:p>
    <w:p w:rsidR="00003645" w:rsidRDefault="00003645">
      <w:r>
        <w:t xml:space="preserve">25 Febbraio 2019 dalle 16:30 alle 19:30 </w:t>
      </w:r>
      <w:bookmarkStart w:id="0" w:name="_GoBack"/>
      <w:bookmarkEnd w:id="0"/>
      <w:r>
        <w:t xml:space="preserve">Autismo a scuola: una riflessione sull’apprendimento partendo dall’Analisi Comportamentale </w:t>
      </w:r>
      <w:r>
        <w:t>-</w:t>
      </w:r>
      <w:r>
        <w:t xml:space="preserve">Dott.ssa Sabrina </w:t>
      </w:r>
      <w:proofErr w:type="spellStart"/>
      <w:r>
        <w:t>Dagostino</w:t>
      </w:r>
      <w:proofErr w:type="spellEnd"/>
      <w:r>
        <w:t xml:space="preserve"> Psicologa Analista del Comportamento </w:t>
      </w:r>
    </w:p>
    <w:p w:rsidR="00003645" w:rsidRDefault="00003645">
      <w:r>
        <w:t xml:space="preserve">27 Febbraio 2019 dalle 16:30 alle 19:30 I comportamenti problema in classe: strategie proattive e strategie reattive Dott.ssa Claudia </w:t>
      </w:r>
      <w:proofErr w:type="spellStart"/>
      <w:r>
        <w:t>Spadaro</w:t>
      </w:r>
      <w:proofErr w:type="spellEnd"/>
      <w:r>
        <w:t xml:space="preserve"> Pedagogista </w:t>
      </w:r>
      <w:r>
        <w:t>–</w:t>
      </w:r>
      <w:r>
        <w:t xml:space="preserve"> Assistente analista del Comportamento </w:t>
      </w:r>
    </w:p>
    <w:p w:rsidR="00003645" w:rsidRDefault="00003645">
      <w:r>
        <w:t xml:space="preserve">08 Marzo 2019 dalle 16:30 alle 19:30 Io-Tu: incontrare la persona autistica. La relazione dal punto di vista di entrambi. Dott. Fabio Cardone Dott.ssa Serena Catapano Psicologi Psicoterapeuti </w:t>
      </w:r>
    </w:p>
    <w:p w:rsidR="00003645" w:rsidRDefault="00003645">
      <w:r>
        <w:t xml:space="preserve">06 Marzo 2019 dalle 16:30 alle 19:30 Come sostenere lo sviluppo di abilità socio-pragmatiche e cognitivo-affettive nell’autismo e nella sindrome di Asperger Dott.ssa Erica </w:t>
      </w:r>
      <w:proofErr w:type="spellStart"/>
      <w:r>
        <w:t>Lacerenza</w:t>
      </w:r>
      <w:proofErr w:type="spellEnd"/>
      <w:r>
        <w:t xml:space="preserve"> Psicologa Psicoterapeuta Analista del Comportamento </w:t>
      </w:r>
    </w:p>
    <w:p w:rsidR="002E115C" w:rsidRDefault="00003645">
      <w:r>
        <w:t>INCONTRI - AULA MAGNA V CIRCOLO DIDATTICO “G. MODUGNO” - VIA OFANTO, 1, BARLETTA</w:t>
      </w:r>
    </w:p>
    <w:sectPr w:rsidR="002E1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C7"/>
    <w:rsid w:val="00003645"/>
    <w:rsid w:val="000576D2"/>
    <w:rsid w:val="00326AC7"/>
    <w:rsid w:val="004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2</cp:revision>
  <dcterms:created xsi:type="dcterms:W3CDTF">2019-02-15T10:06:00Z</dcterms:created>
  <dcterms:modified xsi:type="dcterms:W3CDTF">2019-02-15T10:09:00Z</dcterms:modified>
</cp:coreProperties>
</file>